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73" w:rsidRDefault="00A32773" w:rsidP="00A3277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73" w:rsidRDefault="00A32773" w:rsidP="00A32773">
      <w:pPr>
        <w:jc w:val="both"/>
        <w:rPr>
          <w:rFonts w:ascii="Verdana" w:hAnsi="Verdana"/>
          <w:b/>
          <w:sz w:val="20"/>
          <w:szCs w:val="20"/>
        </w:rPr>
      </w:pPr>
    </w:p>
    <w:p w:rsidR="00A32773" w:rsidRPr="008F3CA4" w:rsidRDefault="00330FCB" w:rsidP="00A3277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March</w:t>
      </w:r>
      <w:r w:rsidR="00A32773">
        <w:rPr>
          <w:rFonts w:ascii="Verdana" w:hAnsi="Verdana"/>
          <w:sz w:val="18"/>
          <w:szCs w:val="18"/>
        </w:rPr>
        <w:t xml:space="preserve"> 2018</w:t>
      </w:r>
    </w:p>
    <w:p w:rsidR="00A32773" w:rsidRPr="00F82A86" w:rsidRDefault="00A32773" w:rsidP="00A32773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A32773" w:rsidRDefault="00A32773" w:rsidP="00A32773">
      <w:bookmarkStart w:id="0" w:name="OLE_LINK1"/>
      <w:bookmarkStart w:id="1" w:name="OLE_LINK2"/>
    </w:p>
    <w:p w:rsidR="00A32773" w:rsidRDefault="00A32773" w:rsidP="00A32773">
      <w:pPr>
        <w:rPr>
          <w:rFonts w:ascii="Verdana" w:hAnsi="Verdana"/>
          <w:sz w:val="20"/>
          <w:szCs w:val="20"/>
        </w:rPr>
      </w:pPr>
    </w:p>
    <w:p w:rsidR="00EF0902" w:rsidRPr="00EF0902" w:rsidRDefault="00EF0902" w:rsidP="00A32773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EF0902">
        <w:rPr>
          <w:rFonts w:ascii="Verdana" w:hAnsi="Verdana"/>
          <w:b/>
          <w:sz w:val="28"/>
          <w:szCs w:val="28"/>
        </w:rPr>
        <w:t xml:space="preserve">Go Platinum With The Nissan X-Trail At </w:t>
      </w:r>
      <w:r w:rsidRPr="00EF0902">
        <w:rPr>
          <w:rFonts w:ascii="Verdana" w:hAnsi="Verdana"/>
          <w:sz w:val="28"/>
          <w:szCs w:val="28"/>
        </w:rPr>
        <w:t>[DEALERSHIP NAME]</w:t>
      </w:r>
    </w:p>
    <w:p w:rsidR="00EF0902" w:rsidRDefault="00EF0902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32773" w:rsidRDefault="00A32773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Nissan X-Trail has gained a stylish new addition to its range — the Platinum Edition SV — at </w:t>
      </w:r>
      <w:r w:rsidRPr="00EF0902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>.</w:t>
      </w:r>
    </w:p>
    <w:p w:rsidR="00A32773" w:rsidRDefault="00A32773" w:rsidP="00A32773">
      <w:pPr>
        <w:spacing w:line="360" w:lineRule="auto"/>
        <w:rPr>
          <w:rFonts w:ascii="Verdana" w:hAnsi="Verdana"/>
          <w:sz w:val="22"/>
          <w:szCs w:val="22"/>
        </w:rPr>
      </w:pPr>
    </w:p>
    <w:p w:rsidR="00A32773" w:rsidRDefault="00A32773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Available from March 1</w:t>
      </w:r>
      <w:r w:rsidRPr="00A32773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at the </w:t>
      </w:r>
      <w:r w:rsidRPr="00EF0902">
        <w:rPr>
          <w:rFonts w:ascii="Verdana" w:hAnsi="Verdana"/>
          <w:b/>
          <w:sz w:val="22"/>
          <w:szCs w:val="22"/>
        </w:rPr>
        <w:t>[TOWN/CITY]</w:t>
      </w:r>
      <w:r>
        <w:rPr>
          <w:rFonts w:ascii="Verdana" w:hAnsi="Verdana"/>
          <w:sz w:val="22"/>
          <w:szCs w:val="22"/>
        </w:rPr>
        <w:t xml:space="preserve"> dealership at </w:t>
      </w:r>
      <w:r w:rsidRPr="00EF0902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>, the Platinum Edition SV is a</w:t>
      </w:r>
      <w:r w:rsidR="00EF0902">
        <w:rPr>
          <w:rFonts w:ascii="Verdana" w:hAnsi="Verdana"/>
          <w:sz w:val="22"/>
          <w:szCs w:val="22"/>
        </w:rPr>
        <w:t>vailable on all N-</w:t>
      </w:r>
      <w:proofErr w:type="spellStart"/>
      <w:r w:rsidR="00EF0902">
        <w:rPr>
          <w:rFonts w:ascii="Verdana" w:hAnsi="Verdana"/>
          <w:sz w:val="22"/>
          <w:szCs w:val="22"/>
        </w:rPr>
        <w:t>Connecta</w:t>
      </w:r>
      <w:proofErr w:type="spellEnd"/>
      <w:r w:rsidR="00EF0902">
        <w:rPr>
          <w:rFonts w:ascii="Verdana" w:hAnsi="Verdana"/>
          <w:sz w:val="22"/>
          <w:szCs w:val="22"/>
        </w:rPr>
        <w:t xml:space="preserve"> mode</w:t>
      </w:r>
      <w:r>
        <w:rPr>
          <w:rFonts w:ascii="Verdana" w:hAnsi="Verdana"/>
          <w:sz w:val="22"/>
          <w:szCs w:val="22"/>
        </w:rPr>
        <w:t>ls, and adds more style, dynamism and technology to the world’s best-selling SUV</w:t>
      </w:r>
      <w:r w:rsidR="00EF0902">
        <w:rPr>
          <w:rFonts w:ascii="Verdana" w:hAnsi="Verdana"/>
          <w:sz w:val="22"/>
          <w:szCs w:val="22"/>
        </w:rPr>
        <w:t>.</w:t>
      </w:r>
    </w:p>
    <w:p w:rsidR="00EF0902" w:rsidRDefault="00EF0902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F0902" w:rsidRDefault="00330FC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EF0902">
        <w:rPr>
          <w:rFonts w:ascii="Verdana" w:hAnsi="Verdana"/>
          <w:sz w:val="22"/>
          <w:szCs w:val="22"/>
        </w:rPr>
        <w:t>he Platinum Edition SV includes side and rear styling plates, chrome mirror caps, chrome trunk lower finisher, front over rider and front styling plate, sport pedals with foot rest</w:t>
      </w:r>
      <w:r>
        <w:rPr>
          <w:rFonts w:ascii="Verdana" w:hAnsi="Verdana"/>
          <w:sz w:val="22"/>
          <w:szCs w:val="22"/>
        </w:rPr>
        <w:t>,</w:t>
      </w:r>
      <w:r w:rsidR="00EF0902">
        <w:rPr>
          <w:rFonts w:ascii="Verdana" w:hAnsi="Verdana"/>
          <w:sz w:val="22"/>
          <w:szCs w:val="22"/>
        </w:rPr>
        <w:t xml:space="preserve"> and 18” metallic black alloy wheels. It also includes a double USB socket for rear passengers, for extra connectivity.</w:t>
      </w:r>
    </w:p>
    <w:p w:rsidR="0063451B" w:rsidRDefault="0063451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3451B" w:rsidRDefault="0063451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3451B">
        <w:rPr>
          <w:rFonts w:ascii="Verdana" w:hAnsi="Verdana"/>
          <w:b/>
          <w:sz w:val="22"/>
          <w:szCs w:val="22"/>
        </w:rPr>
        <w:t>[NAME]</w:t>
      </w:r>
      <w:r>
        <w:rPr>
          <w:rFonts w:ascii="Verdana" w:hAnsi="Verdana"/>
          <w:sz w:val="22"/>
          <w:szCs w:val="22"/>
        </w:rPr>
        <w:t xml:space="preserve">, </w:t>
      </w:r>
      <w:r w:rsidRPr="0063451B">
        <w:rPr>
          <w:rFonts w:ascii="Verdana" w:hAnsi="Verdana"/>
          <w:b/>
          <w:sz w:val="22"/>
          <w:szCs w:val="22"/>
        </w:rPr>
        <w:t>[JOB TITLE]</w:t>
      </w:r>
      <w:r>
        <w:rPr>
          <w:rFonts w:ascii="Verdana" w:hAnsi="Verdana"/>
          <w:sz w:val="22"/>
          <w:szCs w:val="22"/>
        </w:rPr>
        <w:t>, said: “The new Platinum Edition SV is a fantastic package for customers looking for that extra level of style for their X-Trail — giving it a sleek and sporty look that’s sure to turn heads. We’re sure this special edition will be a really popular choice for our customers.”</w:t>
      </w:r>
    </w:p>
    <w:p w:rsidR="0063451B" w:rsidRDefault="0063451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3451B" w:rsidRDefault="0063451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Nissan X-Trail is currently offered with £1,000 Nissan Deposit Contribution and 0% APR representative on PCP, along with two years’ free servicing, three years’ pan-European roadside assistance and three years’ warranty.</w:t>
      </w:r>
      <w:bookmarkStart w:id="2" w:name="_GoBack"/>
      <w:bookmarkEnd w:id="2"/>
    </w:p>
    <w:p w:rsidR="0063451B" w:rsidRDefault="0063451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3451B" w:rsidRPr="00A32773" w:rsidRDefault="0063451B" w:rsidP="00A3277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To find out more about the Nissan X-Trail Platinum Edition SV, visit </w:t>
      </w:r>
      <w:r w:rsidRPr="0063451B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 on </w:t>
      </w:r>
      <w:r w:rsidRPr="0063451B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, or call </w:t>
      </w:r>
      <w:r w:rsidRPr="0063451B">
        <w:rPr>
          <w:rFonts w:ascii="Verdana" w:hAnsi="Verdana"/>
          <w:b/>
          <w:sz w:val="22"/>
          <w:szCs w:val="22"/>
        </w:rPr>
        <w:t>[TEL]</w:t>
      </w:r>
      <w:r>
        <w:rPr>
          <w:rFonts w:ascii="Verdana" w:hAnsi="Verdana"/>
          <w:sz w:val="22"/>
          <w:szCs w:val="22"/>
        </w:rPr>
        <w:t>.</w:t>
      </w:r>
    </w:p>
    <w:p w:rsidR="00A32773" w:rsidRDefault="00A32773" w:rsidP="00A32773">
      <w:pPr>
        <w:spacing w:line="360" w:lineRule="auto"/>
        <w:rPr>
          <w:rFonts w:ascii="Verdana" w:hAnsi="Verdana"/>
          <w:sz w:val="20"/>
          <w:szCs w:val="20"/>
        </w:rPr>
      </w:pPr>
    </w:p>
    <w:p w:rsidR="00A32773" w:rsidRDefault="00A32773" w:rsidP="00A32773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:rsidR="00A32773" w:rsidRPr="001122BF" w:rsidRDefault="00A32773" w:rsidP="00A32773">
      <w:pPr>
        <w:spacing w:line="360" w:lineRule="auto"/>
        <w:rPr>
          <w:rFonts w:ascii="Verdana" w:hAnsi="Verdana"/>
          <w:sz w:val="20"/>
          <w:szCs w:val="20"/>
        </w:rPr>
      </w:pPr>
    </w:p>
    <w:p w:rsidR="00A32773" w:rsidRPr="00F82A86" w:rsidRDefault="00A32773" w:rsidP="00A3277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A32773" w:rsidRPr="00F82A86" w:rsidRDefault="00A32773" w:rsidP="00A32773">
      <w:pPr>
        <w:jc w:val="center"/>
        <w:rPr>
          <w:rFonts w:ascii="Verdana" w:hAnsi="Verdana"/>
          <w:sz w:val="20"/>
          <w:szCs w:val="20"/>
        </w:rPr>
      </w:pPr>
    </w:p>
    <w:p w:rsidR="00A32773" w:rsidRPr="00ED2947" w:rsidRDefault="00A32773" w:rsidP="00A32773"/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330FCB"/>
    <w:rsid w:val="0063451B"/>
    <w:rsid w:val="00A32773"/>
    <w:rsid w:val="00B515BC"/>
    <w:rsid w:val="00E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26FBEDC-5741-4D24-BB0F-79AC2F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7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7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61522</vt:lpwstr>
  </property>
  <property fmtid="{D5CDD505-2E9C-101B-9397-08002B2CF9AE}" pid="4" name="OptimizationTime">
    <vt:lpwstr>20180321_1120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Bayntun, Martin</cp:lastModifiedBy>
  <cp:revision>2</cp:revision>
  <dcterms:created xsi:type="dcterms:W3CDTF">2018-03-21T11:19:00Z</dcterms:created>
  <dcterms:modified xsi:type="dcterms:W3CDTF">2018-03-21T11:19:00Z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-1123578741</vt:i4>
  </property>
  <property fmtid="{D5CDD505-2E9C-101B-9397-08002B2CF9AE}" pid="3" name="_NewReviewCycle">
    <vt:lpwstr/>
  </property>
  <property fmtid="{D5CDD505-2E9C-101B-9397-08002B2CF9AE}" pid="4" name="_EmailSubject">
    <vt:lpwstr>Template for approval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