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3FE05" w14:textId="77777777" w:rsidR="00591EE6" w:rsidRDefault="00591EE6" w:rsidP="00591EE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 wp14:anchorId="38C138B1" wp14:editId="67A8B97D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4B339" w14:textId="77777777" w:rsidR="00591EE6" w:rsidRDefault="00591EE6" w:rsidP="00591EE6">
      <w:pPr>
        <w:jc w:val="both"/>
        <w:rPr>
          <w:rFonts w:ascii="Verdana" w:hAnsi="Verdana"/>
          <w:b/>
          <w:sz w:val="20"/>
          <w:szCs w:val="20"/>
        </w:rPr>
      </w:pPr>
    </w:p>
    <w:p w14:paraId="15AC6E65" w14:textId="77777777" w:rsidR="00591EE6" w:rsidRPr="008F3CA4" w:rsidRDefault="00115043" w:rsidP="00591EE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Februa</w:t>
      </w:r>
      <w:r w:rsidR="00591EE6">
        <w:rPr>
          <w:rFonts w:ascii="Verdana" w:hAnsi="Verdana"/>
          <w:sz w:val="18"/>
          <w:szCs w:val="18"/>
        </w:rPr>
        <w:t>ry 2018</w:t>
      </w:r>
    </w:p>
    <w:p w14:paraId="1313E69F" w14:textId="77777777" w:rsidR="00591EE6" w:rsidRPr="00F82A86" w:rsidRDefault="00591EE6" w:rsidP="00591EE6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7D8311A3" w14:textId="77777777" w:rsidR="00591EE6" w:rsidRDefault="00591EE6" w:rsidP="00591EE6">
      <w:bookmarkStart w:id="0" w:name="OLE_LINK1"/>
      <w:bookmarkStart w:id="1" w:name="OLE_LINK2"/>
    </w:p>
    <w:p w14:paraId="28489D0B" w14:textId="77777777" w:rsidR="00815ED4" w:rsidRDefault="00815ED4" w:rsidP="00591EE6">
      <w:pPr>
        <w:rPr>
          <w:rFonts w:ascii="Verdana" w:hAnsi="Verdana"/>
          <w:sz w:val="20"/>
          <w:szCs w:val="20"/>
        </w:rPr>
      </w:pPr>
    </w:p>
    <w:p w14:paraId="04BD682C" w14:textId="77777777" w:rsidR="00115043" w:rsidRPr="006A5FDE" w:rsidRDefault="00815ED4" w:rsidP="006A5FDE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6A5FDE">
        <w:rPr>
          <w:rFonts w:ascii="Verdana" w:hAnsi="Verdana"/>
          <w:sz w:val="28"/>
          <w:szCs w:val="28"/>
        </w:rPr>
        <w:t>[TOWN/CITY]</w:t>
      </w:r>
      <w:r w:rsidRPr="006A5FDE">
        <w:rPr>
          <w:rFonts w:ascii="Verdana" w:hAnsi="Verdana"/>
          <w:b/>
          <w:sz w:val="28"/>
          <w:szCs w:val="28"/>
        </w:rPr>
        <w:t xml:space="preserve"> Motorists </w:t>
      </w:r>
      <w:r w:rsidR="006A5FDE">
        <w:rPr>
          <w:rFonts w:ascii="Verdana" w:hAnsi="Verdana"/>
          <w:b/>
          <w:sz w:val="28"/>
          <w:szCs w:val="28"/>
        </w:rPr>
        <w:t xml:space="preserve">Invited </w:t>
      </w:r>
      <w:r w:rsidR="006A5FDE" w:rsidRPr="006A5FDE">
        <w:rPr>
          <w:rFonts w:ascii="Verdana" w:hAnsi="Verdana"/>
          <w:b/>
          <w:sz w:val="28"/>
          <w:szCs w:val="28"/>
        </w:rPr>
        <w:t>To Test</w:t>
      </w:r>
      <w:r w:rsidR="006A5FDE">
        <w:rPr>
          <w:rFonts w:ascii="Verdana" w:hAnsi="Verdana"/>
          <w:b/>
          <w:sz w:val="28"/>
          <w:szCs w:val="28"/>
        </w:rPr>
        <w:t xml:space="preserve"> </w:t>
      </w:r>
      <w:r w:rsidR="006A5FDE" w:rsidRPr="006A5FDE">
        <w:rPr>
          <w:rFonts w:ascii="Verdana" w:hAnsi="Verdana"/>
          <w:b/>
          <w:sz w:val="28"/>
          <w:szCs w:val="28"/>
        </w:rPr>
        <w:t>All-New Nissan LEAF</w:t>
      </w:r>
      <w:r w:rsidR="006A5FDE">
        <w:rPr>
          <w:rFonts w:ascii="Verdana" w:hAnsi="Verdana"/>
          <w:b/>
          <w:sz w:val="28"/>
          <w:szCs w:val="28"/>
        </w:rPr>
        <w:t>’s</w:t>
      </w:r>
      <w:r w:rsidR="006A5FDE" w:rsidRPr="006A5FD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6A5FDE" w:rsidRPr="006A5FDE">
        <w:rPr>
          <w:rFonts w:ascii="Verdana" w:hAnsi="Verdana"/>
          <w:b/>
          <w:sz w:val="28"/>
          <w:szCs w:val="28"/>
        </w:rPr>
        <w:t>P</w:t>
      </w:r>
      <w:r w:rsidRPr="006A5FDE">
        <w:rPr>
          <w:rFonts w:ascii="Verdana" w:hAnsi="Verdana"/>
          <w:b/>
          <w:sz w:val="28"/>
          <w:szCs w:val="28"/>
        </w:rPr>
        <w:t>roPILOT</w:t>
      </w:r>
      <w:proofErr w:type="spellEnd"/>
      <w:r w:rsidRPr="006A5FDE">
        <w:rPr>
          <w:rFonts w:ascii="Verdana" w:hAnsi="Verdana"/>
          <w:b/>
          <w:sz w:val="28"/>
          <w:szCs w:val="28"/>
        </w:rPr>
        <w:t xml:space="preserve"> </w:t>
      </w:r>
      <w:r w:rsidR="006A5FDE">
        <w:rPr>
          <w:rFonts w:ascii="Verdana" w:hAnsi="Verdana"/>
          <w:b/>
          <w:sz w:val="28"/>
          <w:szCs w:val="28"/>
        </w:rPr>
        <w:t>Technology</w:t>
      </w:r>
    </w:p>
    <w:p w14:paraId="715203CC" w14:textId="77777777" w:rsidR="00115043" w:rsidRDefault="00115043" w:rsidP="00115043">
      <w:pPr>
        <w:jc w:val="both"/>
        <w:rPr>
          <w:rFonts w:ascii="Verdana" w:hAnsi="Verdana"/>
          <w:sz w:val="20"/>
          <w:szCs w:val="20"/>
        </w:rPr>
      </w:pPr>
    </w:p>
    <w:p w14:paraId="7268A291" w14:textId="77777777" w:rsidR="00115043" w:rsidRPr="00115043" w:rsidRDefault="00115043" w:rsidP="00115043">
      <w:pPr>
        <w:jc w:val="both"/>
        <w:rPr>
          <w:rFonts w:ascii="Verdana" w:hAnsi="Verdana"/>
          <w:sz w:val="22"/>
          <w:szCs w:val="22"/>
        </w:rPr>
      </w:pPr>
    </w:p>
    <w:p w14:paraId="33317F73" w14:textId="23B8578D" w:rsidR="00591EE6" w:rsidRPr="00815ED4" w:rsidRDefault="00115043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15ED4">
        <w:rPr>
          <w:rFonts w:ascii="Verdana" w:hAnsi="Verdana"/>
          <w:sz w:val="22"/>
          <w:szCs w:val="22"/>
        </w:rPr>
        <w:t xml:space="preserve">A </w:t>
      </w:r>
      <w:r w:rsidRPr="00815ED4">
        <w:rPr>
          <w:rFonts w:ascii="Verdana" w:hAnsi="Verdana"/>
          <w:b/>
          <w:sz w:val="22"/>
          <w:szCs w:val="22"/>
        </w:rPr>
        <w:t>[TOWN/CITY]</w:t>
      </w:r>
      <w:r w:rsidRPr="00815ED4">
        <w:rPr>
          <w:rFonts w:ascii="Verdana" w:hAnsi="Verdana"/>
          <w:sz w:val="22"/>
          <w:szCs w:val="22"/>
        </w:rPr>
        <w:t xml:space="preserve"> Nissan dealership is </w:t>
      </w:r>
      <w:r w:rsidR="009F529A">
        <w:rPr>
          <w:rFonts w:ascii="Verdana" w:hAnsi="Verdana"/>
          <w:sz w:val="22"/>
          <w:szCs w:val="22"/>
        </w:rPr>
        <w:t>inviting</w:t>
      </w:r>
      <w:r w:rsidRPr="00815ED4">
        <w:rPr>
          <w:rFonts w:ascii="Verdana" w:hAnsi="Verdana"/>
          <w:sz w:val="22"/>
          <w:szCs w:val="22"/>
        </w:rPr>
        <w:t xml:space="preserve"> local motorists to discover the innovative new </w:t>
      </w:r>
      <w:proofErr w:type="spellStart"/>
      <w:proofErr w:type="gramStart"/>
      <w:r w:rsidRPr="00815ED4">
        <w:rPr>
          <w:rFonts w:ascii="Verdana" w:hAnsi="Verdana"/>
          <w:sz w:val="22"/>
          <w:szCs w:val="22"/>
        </w:rPr>
        <w:t>ProPILOT</w:t>
      </w:r>
      <w:proofErr w:type="spellEnd"/>
      <w:proofErr w:type="gramEnd"/>
      <w:r w:rsidRPr="00815ED4">
        <w:rPr>
          <w:rFonts w:ascii="Verdana" w:hAnsi="Verdana"/>
          <w:sz w:val="22"/>
          <w:szCs w:val="22"/>
        </w:rPr>
        <w:t xml:space="preserve"> technologies pack</w:t>
      </w:r>
      <w:r w:rsidR="003F7A25">
        <w:rPr>
          <w:rFonts w:ascii="Verdana" w:hAnsi="Verdana"/>
          <w:sz w:val="22"/>
          <w:szCs w:val="22"/>
        </w:rPr>
        <w:t xml:space="preserve">ed into the all-new Nissan LEAF, when it arrives at </w:t>
      </w:r>
      <w:r w:rsidR="003F7A25" w:rsidRPr="003F7A25">
        <w:rPr>
          <w:rFonts w:ascii="Verdana" w:hAnsi="Verdana"/>
          <w:b/>
          <w:sz w:val="22"/>
          <w:szCs w:val="22"/>
        </w:rPr>
        <w:t>[DEALERSHIP NAME]</w:t>
      </w:r>
      <w:r w:rsidR="00400D11">
        <w:rPr>
          <w:rFonts w:ascii="Verdana" w:hAnsi="Verdana"/>
          <w:sz w:val="22"/>
          <w:szCs w:val="22"/>
        </w:rPr>
        <w:t xml:space="preserve"> next month.</w:t>
      </w:r>
    </w:p>
    <w:p w14:paraId="0CF3327A" w14:textId="77777777" w:rsidR="00591EE6" w:rsidRPr="00815ED4" w:rsidRDefault="00591EE6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8E421AC" w14:textId="6384D5AA" w:rsidR="00115043" w:rsidRPr="00815ED4" w:rsidRDefault="00115043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15ED4">
        <w:rPr>
          <w:rFonts w:ascii="Verdana" w:hAnsi="Verdana"/>
          <w:sz w:val="22"/>
          <w:szCs w:val="22"/>
        </w:rPr>
        <w:t xml:space="preserve">As </w:t>
      </w:r>
      <w:r w:rsidR="001D4B87">
        <w:rPr>
          <w:rFonts w:ascii="Verdana" w:hAnsi="Verdana"/>
          <w:sz w:val="22"/>
          <w:szCs w:val="22"/>
        </w:rPr>
        <w:t>well as a larger 40kWh battery giving increased range</w:t>
      </w:r>
      <w:bookmarkStart w:id="2" w:name="_GoBack"/>
      <w:bookmarkEnd w:id="2"/>
      <w:r w:rsidRPr="00815ED4">
        <w:rPr>
          <w:rFonts w:ascii="Verdana" w:hAnsi="Verdana"/>
          <w:sz w:val="22"/>
          <w:szCs w:val="22"/>
        </w:rPr>
        <w:t xml:space="preserve">, the all-new Nissan LEAF — available at </w:t>
      </w:r>
      <w:r w:rsidR="003F7A25">
        <w:rPr>
          <w:rFonts w:ascii="Verdana" w:hAnsi="Verdana"/>
          <w:sz w:val="22"/>
          <w:szCs w:val="22"/>
        </w:rPr>
        <w:t>the</w:t>
      </w:r>
      <w:r w:rsidRPr="00815ED4">
        <w:rPr>
          <w:rFonts w:ascii="Verdana" w:hAnsi="Verdana"/>
          <w:sz w:val="22"/>
          <w:szCs w:val="22"/>
        </w:rPr>
        <w:t xml:space="preserve"> </w:t>
      </w:r>
      <w:r w:rsidRPr="00815ED4">
        <w:rPr>
          <w:rFonts w:ascii="Verdana" w:hAnsi="Verdana"/>
          <w:b/>
          <w:sz w:val="22"/>
          <w:szCs w:val="22"/>
        </w:rPr>
        <w:t>[ADDRESS LINE 1]</w:t>
      </w:r>
      <w:r w:rsidR="003F7A25">
        <w:rPr>
          <w:rFonts w:ascii="Verdana" w:hAnsi="Verdana"/>
          <w:b/>
          <w:sz w:val="22"/>
          <w:szCs w:val="22"/>
        </w:rPr>
        <w:t xml:space="preserve"> </w:t>
      </w:r>
      <w:r w:rsidR="003F7A25" w:rsidRPr="003F7A25">
        <w:rPr>
          <w:rFonts w:ascii="Verdana" w:hAnsi="Verdana"/>
          <w:sz w:val="22"/>
          <w:szCs w:val="22"/>
        </w:rPr>
        <w:t xml:space="preserve">dealership from </w:t>
      </w:r>
      <w:r w:rsidR="009F529A">
        <w:rPr>
          <w:rFonts w:ascii="Verdana" w:hAnsi="Verdana"/>
          <w:sz w:val="22"/>
          <w:szCs w:val="22"/>
        </w:rPr>
        <w:t>2</w:t>
      </w:r>
      <w:r w:rsidR="009F529A" w:rsidRPr="009F529A">
        <w:rPr>
          <w:rFonts w:ascii="Verdana" w:hAnsi="Verdana"/>
          <w:sz w:val="22"/>
          <w:szCs w:val="22"/>
          <w:vertAlign w:val="superscript"/>
        </w:rPr>
        <w:t>nd</w:t>
      </w:r>
      <w:r w:rsidR="009F529A">
        <w:rPr>
          <w:rFonts w:ascii="Verdana" w:hAnsi="Verdana"/>
          <w:sz w:val="22"/>
          <w:szCs w:val="22"/>
        </w:rPr>
        <w:t xml:space="preserve"> </w:t>
      </w:r>
      <w:r w:rsidR="003F7A25" w:rsidRPr="003F7A25">
        <w:rPr>
          <w:rFonts w:ascii="Verdana" w:hAnsi="Verdana"/>
          <w:sz w:val="22"/>
          <w:szCs w:val="22"/>
        </w:rPr>
        <w:t>February</w:t>
      </w:r>
      <w:r w:rsidRPr="00815ED4">
        <w:rPr>
          <w:rFonts w:ascii="Verdana" w:hAnsi="Verdana"/>
          <w:b/>
          <w:sz w:val="22"/>
          <w:szCs w:val="22"/>
        </w:rPr>
        <w:t xml:space="preserve"> </w:t>
      </w:r>
      <w:r w:rsidRPr="00815ED4">
        <w:rPr>
          <w:rFonts w:ascii="Verdana" w:hAnsi="Verdana"/>
          <w:sz w:val="22"/>
          <w:szCs w:val="22"/>
        </w:rPr>
        <w:t xml:space="preserve">— comes equipped with </w:t>
      </w:r>
      <w:proofErr w:type="spellStart"/>
      <w:r w:rsidRPr="00815ED4">
        <w:rPr>
          <w:rFonts w:ascii="Verdana" w:hAnsi="Verdana"/>
          <w:sz w:val="22"/>
          <w:szCs w:val="22"/>
        </w:rPr>
        <w:t>ProPILOT</w:t>
      </w:r>
      <w:proofErr w:type="spellEnd"/>
      <w:r w:rsidRPr="00815ED4">
        <w:rPr>
          <w:rFonts w:ascii="Verdana" w:hAnsi="Verdana"/>
          <w:sz w:val="22"/>
          <w:szCs w:val="22"/>
        </w:rPr>
        <w:t xml:space="preserve"> and </w:t>
      </w:r>
      <w:proofErr w:type="spellStart"/>
      <w:r w:rsidRPr="00815ED4">
        <w:rPr>
          <w:rFonts w:ascii="Verdana" w:hAnsi="Verdana"/>
          <w:sz w:val="22"/>
          <w:szCs w:val="22"/>
        </w:rPr>
        <w:t>ProPILOT</w:t>
      </w:r>
      <w:proofErr w:type="spellEnd"/>
      <w:r w:rsidRPr="00815ED4">
        <w:rPr>
          <w:rFonts w:ascii="Verdana" w:hAnsi="Verdana"/>
          <w:sz w:val="22"/>
          <w:szCs w:val="22"/>
        </w:rPr>
        <w:t xml:space="preserve"> park, which will make each journey a safe and steady one.</w:t>
      </w:r>
    </w:p>
    <w:p w14:paraId="12ECBBE6" w14:textId="77777777" w:rsidR="00115043" w:rsidRPr="00815ED4" w:rsidRDefault="00115043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EF11610" w14:textId="7FFA2EFE" w:rsidR="00115043" w:rsidRPr="00815ED4" w:rsidRDefault="00115043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15ED4">
        <w:rPr>
          <w:rFonts w:ascii="Verdana" w:hAnsi="Verdana"/>
          <w:sz w:val="22"/>
          <w:szCs w:val="22"/>
        </w:rPr>
        <w:t xml:space="preserve">With </w:t>
      </w:r>
      <w:proofErr w:type="spellStart"/>
      <w:r w:rsidRPr="00815ED4">
        <w:rPr>
          <w:rFonts w:ascii="Verdana" w:hAnsi="Verdana"/>
          <w:sz w:val="22"/>
          <w:szCs w:val="22"/>
        </w:rPr>
        <w:t>ProPILOT</w:t>
      </w:r>
      <w:proofErr w:type="spellEnd"/>
      <w:r w:rsidRPr="00815ED4">
        <w:rPr>
          <w:rFonts w:ascii="Verdana" w:hAnsi="Verdana"/>
          <w:sz w:val="22"/>
          <w:szCs w:val="22"/>
        </w:rPr>
        <w:t>, drivers can select their speed, just like cruise control, and then allow the car to take control. It works on single-lane highways</w:t>
      </w:r>
      <w:r w:rsidR="009F529A">
        <w:rPr>
          <w:rFonts w:ascii="Verdana" w:hAnsi="Verdana"/>
          <w:sz w:val="22"/>
          <w:szCs w:val="22"/>
        </w:rPr>
        <w:t xml:space="preserve">, handling braking and steering, </w:t>
      </w:r>
      <w:r w:rsidRPr="00815ED4">
        <w:rPr>
          <w:rFonts w:ascii="Verdana" w:hAnsi="Verdana"/>
          <w:sz w:val="22"/>
          <w:szCs w:val="22"/>
        </w:rPr>
        <w:t xml:space="preserve">and </w:t>
      </w:r>
      <w:r w:rsidR="009F529A">
        <w:rPr>
          <w:rFonts w:ascii="Verdana" w:hAnsi="Verdana"/>
          <w:sz w:val="22"/>
          <w:szCs w:val="22"/>
        </w:rPr>
        <w:t>maintains</w:t>
      </w:r>
      <w:r w:rsidRPr="00815ED4">
        <w:rPr>
          <w:rFonts w:ascii="Verdana" w:hAnsi="Verdana"/>
          <w:sz w:val="22"/>
          <w:szCs w:val="22"/>
        </w:rPr>
        <w:t xml:space="preserve"> a safe distance from any vehicles ahead.</w:t>
      </w:r>
    </w:p>
    <w:p w14:paraId="21E81D6F" w14:textId="77777777" w:rsidR="00115043" w:rsidRPr="00815ED4" w:rsidRDefault="00115043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0BDF8F3" w14:textId="28D01B93" w:rsidR="00115043" w:rsidRPr="00815ED4" w:rsidRDefault="00815ED4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815ED4">
        <w:rPr>
          <w:rFonts w:ascii="Verdana" w:hAnsi="Verdana"/>
          <w:sz w:val="22"/>
          <w:szCs w:val="22"/>
        </w:rPr>
        <w:t>ProPILOT</w:t>
      </w:r>
      <w:proofErr w:type="spellEnd"/>
      <w:r w:rsidRPr="00815ED4">
        <w:rPr>
          <w:rFonts w:ascii="Verdana" w:hAnsi="Verdana"/>
          <w:sz w:val="22"/>
          <w:szCs w:val="22"/>
        </w:rPr>
        <w:t xml:space="preserve"> Park makes parking — either parallel or parking in a bay — a breeze by recognising the lines of a parking bay and navigating itself into the space, all </w:t>
      </w:r>
      <w:r w:rsidR="009F529A">
        <w:rPr>
          <w:rFonts w:ascii="Verdana" w:hAnsi="Verdana"/>
          <w:sz w:val="22"/>
          <w:szCs w:val="22"/>
        </w:rPr>
        <w:t>at</w:t>
      </w:r>
      <w:r w:rsidRPr="00815ED4">
        <w:rPr>
          <w:rFonts w:ascii="Verdana" w:hAnsi="Verdana"/>
          <w:sz w:val="22"/>
          <w:szCs w:val="22"/>
        </w:rPr>
        <w:t xml:space="preserve"> the </w:t>
      </w:r>
      <w:r w:rsidR="009F529A">
        <w:rPr>
          <w:rFonts w:ascii="Verdana" w:hAnsi="Verdana"/>
          <w:sz w:val="22"/>
          <w:szCs w:val="22"/>
        </w:rPr>
        <w:t xml:space="preserve">touch </w:t>
      </w:r>
      <w:r w:rsidRPr="00815ED4">
        <w:rPr>
          <w:rFonts w:ascii="Verdana" w:hAnsi="Verdana"/>
          <w:sz w:val="22"/>
          <w:szCs w:val="22"/>
        </w:rPr>
        <w:t>of a button.</w:t>
      </w:r>
    </w:p>
    <w:p w14:paraId="73046302" w14:textId="77777777" w:rsidR="00115043" w:rsidRPr="00815ED4" w:rsidRDefault="00115043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A5730AD" w14:textId="77777777" w:rsidR="00815ED4" w:rsidRPr="00815ED4" w:rsidRDefault="00815ED4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15ED4">
        <w:rPr>
          <w:rFonts w:ascii="Verdana" w:hAnsi="Verdana"/>
          <w:b/>
          <w:sz w:val="22"/>
          <w:szCs w:val="22"/>
        </w:rPr>
        <w:t>[NAME]</w:t>
      </w:r>
      <w:r w:rsidRPr="00815ED4">
        <w:rPr>
          <w:rFonts w:ascii="Verdana" w:hAnsi="Verdana"/>
          <w:sz w:val="22"/>
          <w:szCs w:val="22"/>
        </w:rPr>
        <w:t xml:space="preserve">, </w:t>
      </w:r>
      <w:r w:rsidRPr="00815ED4">
        <w:rPr>
          <w:rFonts w:ascii="Verdana" w:hAnsi="Verdana"/>
          <w:b/>
          <w:sz w:val="22"/>
          <w:szCs w:val="22"/>
        </w:rPr>
        <w:t>[JOB TITLE]</w:t>
      </w:r>
      <w:r w:rsidRPr="00815ED4">
        <w:rPr>
          <w:rFonts w:ascii="Verdana" w:hAnsi="Verdana"/>
          <w:sz w:val="22"/>
          <w:szCs w:val="22"/>
        </w:rPr>
        <w:t xml:space="preserve">, said: “The new Nissan LEAF is a stunning car inside and out and with its increased range, it will continue to lead the pack in terms of electric motoring. But its technologies, like </w:t>
      </w:r>
      <w:proofErr w:type="spellStart"/>
      <w:r w:rsidRPr="00815ED4">
        <w:rPr>
          <w:rFonts w:ascii="Verdana" w:hAnsi="Verdana"/>
          <w:sz w:val="22"/>
          <w:szCs w:val="22"/>
        </w:rPr>
        <w:t>ProPILOT</w:t>
      </w:r>
      <w:proofErr w:type="spellEnd"/>
      <w:r w:rsidRPr="00815ED4">
        <w:rPr>
          <w:rFonts w:ascii="Verdana" w:hAnsi="Verdana"/>
          <w:sz w:val="22"/>
          <w:szCs w:val="22"/>
        </w:rPr>
        <w:t xml:space="preserve"> and </w:t>
      </w:r>
      <w:proofErr w:type="spellStart"/>
      <w:r w:rsidRPr="00815ED4">
        <w:rPr>
          <w:rFonts w:ascii="Verdana" w:hAnsi="Verdana"/>
          <w:sz w:val="22"/>
          <w:szCs w:val="22"/>
        </w:rPr>
        <w:t>ProPILOT</w:t>
      </w:r>
      <w:proofErr w:type="spellEnd"/>
      <w:r w:rsidRPr="00815ED4">
        <w:rPr>
          <w:rFonts w:ascii="Verdana" w:hAnsi="Verdana"/>
          <w:sz w:val="22"/>
          <w:szCs w:val="22"/>
        </w:rPr>
        <w:t xml:space="preserve"> Park, make it stand out head and shoulders above the rest. Nissan prides itself on its Intelligent Mobility ethos and by giving drivers the assistance </w:t>
      </w:r>
      <w:proofErr w:type="spellStart"/>
      <w:r w:rsidRPr="00815ED4">
        <w:rPr>
          <w:rFonts w:ascii="Verdana" w:hAnsi="Verdana"/>
          <w:sz w:val="22"/>
          <w:szCs w:val="22"/>
        </w:rPr>
        <w:t>ProPILOT</w:t>
      </w:r>
      <w:proofErr w:type="spellEnd"/>
      <w:r w:rsidRPr="00815ED4">
        <w:rPr>
          <w:rFonts w:ascii="Verdana" w:hAnsi="Verdana"/>
          <w:sz w:val="22"/>
          <w:szCs w:val="22"/>
        </w:rPr>
        <w:t xml:space="preserve"> provides, Nissan is fulfilling its promise. </w:t>
      </w:r>
    </w:p>
    <w:p w14:paraId="4DF31485" w14:textId="77777777" w:rsidR="00815ED4" w:rsidRPr="00815ED4" w:rsidRDefault="00815ED4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1670A96" w14:textId="541C2FD5" w:rsidR="00115043" w:rsidRDefault="00815ED4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15ED4">
        <w:rPr>
          <w:rFonts w:ascii="Verdana" w:hAnsi="Verdana"/>
          <w:sz w:val="22"/>
          <w:szCs w:val="22"/>
        </w:rPr>
        <w:lastRenderedPageBreak/>
        <w:t xml:space="preserve">“We </w:t>
      </w:r>
      <w:r w:rsidR="003F7A25">
        <w:rPr>
          <w:rFonts w:ascii="Verdana" w:hAnsi="Verdana"/>
          <w:sz w:val="22"/>
          <w:szCs w:val="22"/>
        </w:rPr>
        <w:t>are looking forward to seeing</w:t>
      </w:r>
      <w:r w:rsidRPr="00815ED4">
        <w:rPr>
          <w:rFonts w:ascii="Verdana" w:hAnsi="Verdana"/>
          <w:sz w:val="22"/>
          <w:szCs w:val="22"/>
        </w:rPr>
        <w:t xml:space="preserve"> </w:t>
      </w:r>
      <w:r w:rsidRPr="00815ED4">
        <w:rPr>
          <w:rFonts w:ascii="Verdana" w:hAnsi="Verdana"/>
          <w:b/>
          <w:sz w:val="22"/>
          <w:szCs w:val="22"/>
        </w:rPr>
        <w:t>[TOWN/CITY]</w:t>
      </w:r>
      <w:r w:rsidRPr="00815ED4">
        <w:rPr>
          <w:rFonts w:ascii="Verdana" w:hAnsi="Verdana"/>
          <w:sz w:val="22"/>
          <w:szCs w:val="22"/>
        </w:rPr>
        <w:t xml:space="preserve"> motorists discover the LEAF, and its </w:t>
      </w:r>
      <w:proofErr w:type="spellStart"/>
      <w:proofErr w:type="gramStart"/>
      <w:r w:rsidRPr="00815ED4">
        <w:rPr>
          <w:rFonts w:ascii="Verdana" w:hAnsi="Verdana"/>
          <w:sz w:val="22"/>
          <w:szCs w:val="22"/>
        </w:rPr>
        <w:t>ProPILOT</w:t>
      </w:r>
      <w:proofErr w:type="spellEnd"/>
      <w:proofErr w:type="gramEnd"/>
      <w:r w:rsidRPr="00815ED4">
        <w:rPr>
          <w:rFonts w:ascii="Verdana" w:hAnsi="Verdana"/>
          <w:sz w:val="22"/>
          <w:szCs w:val="22"/>
        </w:rPr>
        <w:t xml:space="preserve"> technology, for themselves</w:t>
      </w:r>
      <w:r w:rsidR="003F7A25">
        <w:rPr>
          <w:rFonts w:ascii="Verdana" w:hAnsi="Verdana"/>
          <w:sz w:val="22"/>
          <w:szCs w:val="22"/>
        </w:rPr>
        <w:t>, when they take a test drive</w:t>
      </w:r>
      <w:r w:rsidRPr="00815ED4">
        <w:rPr>
          <w:rFonts w:ascii="Verdana" w:hAnsi="Verdana"/>
          <w:sz w:val="22"/>
          <w:szCs w:val="22"/>
        </w:rPr>
        <w:t>.”</w:t>
      </w:r>
    </w:p>
    <w:p w14:paraId="0BB484D8" w14:textId="77777777" w:rsidR="003F7A25" w:rsidRPr="00815ED4" w:rsidRDefault="003F7A25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90DCEEB" w14:textId="0BFA1088" w:rsidR="00115043" w:rsidRPr="00815ED4" w:rsidRDefault="00115043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15ED4">
        <w:rPr>
          <w:rFonts w:ascii="Verdana" w:hAnsi="Verdana"/>
          <w:sz w:val="22"/>
          <w:szCs w:val="22"/>
        </w:rPr>
        <w:t>The</w:t>
      </w:r>
      <w:r w:rsidR="00815ED4" w:rsidRPr="00815ED4">
        <w:rPr>
          <w:rFonts w:ascii="Verdana" w:hAnsi="Verdana"/>
          <w:sz w:val="22"/>
          <w:szCs w:val="22"/>
        </w:rPr>
        <w:t xml:space="preserve"> all-new Nissan LEAF, priced </w:t>
      </w:r>
      <w:r w:rsidRPr="00815ED4">
        <w:rPr>
          <w:rFonts w:ascii="Verdana" w:hAnsi="Verdana"/>
          <w:sz w:val="22"/>
          <w:szCs w:val="22"/>
        </w:rPr>
        <w:t>from £21,900 (including a £4,500 government incentive), also comes with the unique and innovative e-Pedal, which allows drivers to opt to use just one pedal for accel</w:t>
      </w:r>
      <w:r w:rsidR="003F7A25">
        <w:rPr>
          <w:rFonts w:ascii="Verdana" w:hAnsi="Verdana"/>
          <w:sz w:val="22"/>
          <w:szCs w:val="22"/>
        </w:rPr>
        <w:t xml:space="preserve">eration </w:t>
      </w:r>
      <w:r w:rsidRPr="00815ED4">
        <w:rPr>
          <w:rFonts w:ascii="Verdana" w:hAnsi="Verdana"/>
          <w:sz w:val="22"/>
          <w:szCs w:val="22"/>
        </w:rPr>
        <w:t>and braking.</w:t>
      </w:r>
    </w:p>
    <w:p w14:paraId="51C7F094" w14:textId="77777777" w:rsidR="00115043" w:rsidRPr="00815ED4" w:rsidRDefault="00115043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652F95" w14:textId="57D03477" w:rsidR="00115043" w:rsidRPr="00815ED4" w:rsidRDefault="00115043" w:rsidP="0011504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15ED4">
        <w:rPr>
          <w:rFonts w:ascii="Verdana" w:hAnsi="Verdana"/>
          <w:sz w:val="22"/>
          <w:szCs w:val="22"/>
        </w:rPr>
        <w:t xml:space="preserve">Visit </w:t>
      </w:r>
      <w:r w:rsidR="003F7A25" w:rsidRPr="00815ED4">
        <w:rPr>
          <w:rFonts w:ascii="Verdana" w:hAnsi="Verdana"/>
          <w:b/>
          <w:sz w:val="22"/>
          <w:szCs w:val="22"/>
        </w:rPr>
        <w:t>[DEALERSHIP NAME]</w:t>
      </w:r>
      <w:r w:rsidR="003F7A25" w:rsidRPr="00815ED4">
        <w:rPr>
          <w:rFonts w:ascii="Verdana" w:hAnsi="Verdana"/>
          <w:sz w:val="22"/>
          <w:szCs w:val="22"/>
        </w:rPr>
        <w:t xml:space="preserve">, on </w:t>
      </w:r>
      <w:r w:rsidR="003F7A25" w:rsidRPr="00815ED4">
        <w:rPr>
          <w:rFonts w:ascii="Verdana" w:hAnsi="Verdana"/>
          <w:b/>
          <w:sz w:val="22"/>
          <w:szCs w:val="22"/>
        </w:rPr>
        <w:t>[ADDRESS LINE 1]</w:t>
      </w:r>
      <w:r w:rsidR="003F7A25">
        <w:rPr>
          <w:rFonts w:ascii="Verdana" w:hAnsi="Verdana"/>
          <w:sz w:val="22"/>
          <w:szCs w:val="22"/>
        </w:rPr>
        <w:t xml:space="preserve"> </w:t>
      </w:r>
      <w:r w:rsidRPr="00815ED4">
        <w:rPr>
          <w:rFonts w:ascii="Verdana" w:hAnsi="Verdana"/>
          <w:sz w:val="22"/>
          <w:szCs w:val="22"/>
        </w:rPr>
        <w:t xml:space="preserve">to find out more, or call the showroom on </w:t>
      </w:r>
      <w:r w:rsidRPr="00815ED4">
        <w:rPr>
          <w:rFonts w:ascii="Verdana" w:hAnsi="Verdana"/>
          <w:b/>
          <w:sz w:val="22"/>
          <w:szCs w:val="22"/>
        </w:rPr>
        <w:t>[TEL]</w:t>
      </w:r>
      <w:r w:rsidRPr="00815ED4">
        <w:rPr>
          <w:rFonts w:ascii="Verdana" w:hAnsi="Verdana"/>
          <w:sz w:val="22"/>
          <w:szCs w:val="22"/>
        </w:rPr>
        <w:t>.</w:t>
      </w:r>
    </w:p>
    <w:p w14:paraId="0ADF74D2" w14:textId="77777777" w:rsidR="00591EE6" w:rsidRDefault="00591EE6" w:rsidP="00591EE6">
      <w:pPr>
        <w:spacing w:line="360" w:lineRule="auto"/>
        <w:rPr>
          <w:rFonts w:ascii="Verdana" w:hAnsi="Verdana"/>
          <w:sz w:val="20"/>
          <w:szCs w:val="20"/>
        </w:rPr>
      </w:pPr>
    </w:p>
    <w:p w14:paraId="39916259" w14:textId="77777777" w:rsidR="00591EE6" w:rsidRDefault="00591EE6" w:rsidP="00591EE6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0"/>
    <w:bookmarkEnd w:id="1"/>
    <w:p w14:paraId="1976C3CE" w14:textId="77777777" w:rsidR="00591EE6" w:rsidRPr="001122BF" w:rsidRDefault="00591EE6" w:rsidP="00591EE6">
      <w:pPr>
        <w:spacing w:line="360" w:lineRule="auto"/>
        <w:rPr>
          <w:rFonts w:ascii="Verdana" w:hAnsi="Verdana"/>
          <w:sz w:val="20"/>
          <w:szCs w:val="20"/>
        </w:rPr>
      </w:pPr>
    </w:p>
    <w:p w14:paraId="7C4276A5" w14:textId="77777777" w:rsidR="00591EE6" w:rsidRPr="00115043" w:rsidRDefault="00591EE6" w:rsidP="00591E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</w:t>
      </w:r>
      <w:r w:rsidRPr="00115043">
        <w:rPr>
          <w:rFonts w:ascii="Verdana" w:hAnsi="Verdana"/>
          <w:sz w:val="20"/>
          <w:szCs w:val="20"/>
        </w:rPr>
        <w:t>team on 07585 779623</w:t>
      </w:r>
    </w:p>
    <w:p w14:paraId="1CCE9CB8" w14:textId="77777777" w:rsidR="00591EE6" w:rsidRPr="00115043" w:rsidRDefault="00591EE6" w:rsidP="00591EE6">
      <w:pPr>
        <w:jc w:val="center"/>
        <w:rPr>
          <w:rFonts w:ascii="Verdana" w:hAnsi="Verdana"/>
          <w:sz w:val="20"/>
          <w:szCs w:val="20"/>
        </w:rPr>
      </w:pPr>
    </w:p>
    <w:p w14:paraId="7DBF8E40" w14:textId="77777777" w:rsidR="00B515BC" w:rsidRPr="00591EE6" w:rsidRDefault="00B515BC">
      <w:pPr>
        <w:rPr>
          <w:b/>
        </w:rPr>
      </w:pPr>
    </w:p>
    <w:sectPr w:rsidR="00B515BC" w:rsidRPr="00591E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E6"/>
    <w:rsid w:val="00115043"/>
    <w:rsid w:val="001D4B87"/>
    <w:rsid w:val="003F7A25"/>
    <w:rsid w:val="00400D11"/>
    <w:rsid w:val="00591EE6"/>
    <w:rsid w:val="006A5FDE"/>
    <w:rsid w:val="00815ED4"/>
    <w:rsid w:val="009F529A"/>
    <w:rsid w:val="00A1655B"/>
    <w:rsid w:val="00B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F2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E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E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E6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E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E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E6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3</cp:revision>
  <dcterms:created xsi:type="dcterms:W3CDTF">2018-01-15T15:39:00Z</dcterms:created>
  <dcterms:modified xsi:type="dcterms:W3CDTF">2018-01-29T15:06:00Z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-399361987</vt:i4>
  </property>
  <property fmtid="{D5CDD505-2E9C-101B-9397-08002B2CF9AE}" pid="3" name="_NewReviewCycle">
    <vt:lpwstr/>
  </property>
  <property fmtid="{D5CDD505-2E9C-101B-9397-08002B2CF9AE}" pid="4" name="_EmailSubject">
    <vt:lpwstr>LEAF dealer template releases for fact checking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</Properties>
</file>