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both"/>
        <w:rPr>
          <w:rStyle w:val="None A"/>
          <w:rFonts w:ascii="Verdana" w:hAnsi="Verdana"/>
          <w:b w:val="1"/>
          <w:bCs w:val="1"/>
          <w:sz w:val="20"/>
          <w:szCs w:val="20"/>
        </w:rPr>
      </w:pPr>
      <w:r>
        <w:rPr>
          <w:rStyle w:val="None A"/>
          <w:rFonts w:ascii="Verdana" w:hAnsi="Verdana"/>
          <w:b w:val="1"/>
          <w:bCs w:val="1"/>
          <w:sz w:val="20"/>
          <w:szCs w:val="20"/>
        </w:rPr>
        <w:drawing>
          <wp:inline distT="0" distB="0" distL="0" distR="0">
            <wp:extent cx="5270500" cy="698500"/>
            <wp:effectExtent l="0" t="0" r="0" b="0"/>
            <wp:docPr id="1073741825" name="officeArt object" descr="Description: Nissan hea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Description: Nissan header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98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jc w:val="both"/>
        <w:rPr>
          <w:rFonts w:ascii="Verdana" w:hAnsi="Verdana"/>
          <w:b w:val="1"/>
          <w:bCs w:val="1"/>
          <w:sz w:val="20"/>
          <w:szCs w:val="20"/>
        </w:rPr>
      </w:pPr>
    </w:p>
    <w:p>
      <w:pPr>
        <w:pStyle w:val="Body A"/>
        <w:jc w:val="both"/>
        <w:outlineLvl w:val="0"/>
        <w:rPr>
          <w:rStyle w:val="None A"/>
          <w:rFonts w:ascii="Verdana" w:cs="Verdana" w:hAnsi="Verdana" w:eastAsia="Verdana"/>
          <w:sz w:val="18"/>
          <w:szCs w:val="18"/>
        </w:rPr>
      </w:pPr>
      <w:r>
        <w:rPr>
          <w:rStyle w:val="None A"/>
          <w:rFonts w:ascii="Verdana" w:hAnsi="Verdana"/>
          <w:sz w:val="18"/>
          <w:szCs w:val="18"/>
          <w:rtl w:val="0"/>
          <w:lang w:val="en-US"/>
        </w:rPr>
        <w:t>October</w:t>
      </w:r>
      <w:r>
        <w:rPr>
          <w:rStyle w:val="None A"/>
          <w:rFonts w:ascii="Verdana" w:hAnsi="Verdana"/>
          <w:sz w:val="18"/>
          <w:szCs w:val="18"/>
          <w:rtl w:val="0"/>
          <w:lang w:val="en-US"/>
        </w:rPr>
        <w:t xml:space="preserve"> 2019</w:t>
      </w:r>
    </w:p>
    <w:p>
      <w:pPr>
        <w:pStyle w:val="Body A"/>
        <w:jc w:val="both"/>
        <w:outlineLvl w:val="0"/>
        <w:rPr>
          <w:rStyle w:val="None A"/>
          <w:rFonts w:ascii="Verdana" w:cs="Verdana" w:hAnsi="Verdana" w:eastAsia="Verdana"/>
          <w:sz w:val="18"/>
          <w:szCs w:val="18"/>
          <w:lang w:val="en-US"/>
        </w:rPr>
      </w:pPr>
      <w:r>
        <w:rPr>
          <w:rStyle w:val="None A"/>
          <w:rFonts w:ascii="Verdana" w:hAnsi="Verdana"/>
          <w:sz w:val="18"/>
          <w:szCs w:val="18"/>
          <w:rtl w:val="0"/>
          <w:lang w:val="en-US"/>
        </w:rPr>
        <w:t>For Immediate Release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360" w:lineRule="auto"/>
        <w:jc w:val="both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Body A"/>
        <w:jc w:val="center"/>
        <w:rPr>
          <w:rStyle w:val="None A"/>
          <w:rFonts w:ascii="Verdana" w:cs="Verdana" w:hAnsi="Verdana" w:eastAsia="Verdana"/>
          <w:b w:val="1"/>
          <w:bCs w:val="1"/>
          <w:color w:val="ff0000"/>
          <w:sz w:val="20"/>
          <w:szCs w:val="20"/>
          <w:u w:color="ff0000"/>
          <w:lang w:val="en-US"/>
        </w:rPr>
      </w:pPr>
      <w:r>
        <w:rPr>
          <w:rStyle w:val="None A"/>
          <w:color w:val="ff2d21"/>
          <w:rtl w:val="0"/>
          <w:lang w:val="en-US"/>
        </w:rPr>
        <w:t xml:space="preserve">XXXX </w:t>
      </w:r>
      <w:r>
        <w:rPr>
          <w:rStyle w:val="None A"/>
          <w:rFonts w:ascii="Verdana" w:hAnsi="Verdana"/>
          <w:b w:val="1"/>
          <w:bCs w:val="1"/>
          <w:sz w:val="20"/>
          <w:szCs w:val="20"/>
          <w:rtl w:val="0"/>
          <w:lang w:val="en-US"/>
        </w:rPr>
        <w:t xml:space="preserve">Nissan invites customers to see Next Generation Nissan Juke </w:t>
      </w:r>
      <w:r>
        <w:rPr>
          <w:rStyle w:val="None A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lang w:val="en-US"/>
        </w:rPr>
        <w:br w:type="textWrapping"/>
      </w:r>
      <w:r>
        <w:rPr>
          <w:rStyle w:val="None A"/>
          <w:rFonts w:ascii="Verdana" w:hAnsi="Verdana"/>
          <w:b w:val="1"/>
          <w:bCs w:val="1"/>
          <w:sz w:val="20"/>
          <w:szCs w:val="20"/>
          <w:rtl w:val="0"/>
          <w:lang w:val="en-US"/>
        </w:rPr>
        <w:t>at VIP Preview evening</w:t>
      </w:r>
    </w:p>
    <w:p>
      <w:pPr>
        <w:pStyle w:val="Body A"/>
        <w:jc w:val="center"/>
        <w:rPr>
          <w:rStyle w:val="None A"/>
          <w:rFonts w:ascii="Verdana" w:cs="Verdana" w:hAnsi="Verdana" w:eastAsia="Verdana"/>
          <w:b w:val="1"/>
          <w:bCs w:val="1"/>
          <w:color w:val="ff0000"/>
          <w:sz w:val="20"/>
          <w:szCs w:val="20"/>
          <w:u w:color="ff0000"/>
        </w:rPr>
      </w:pPr>
    </w:p>
    <w:p>
      <w:pPr>
        <w:pStyle w:val="List Paragraph"/>
        <w:widowControl w:val="1"/>
        <w:numPr>
          <w:ilvl w:val="0"/>
          <w:numId w:val="2"/>
        </w:numPr>
        <w:bidi w:val="0"/>
        <w:ind w:right="0"/>
        <w:jc w:val="left"/>
        <w:rPr>
          <w:rStyle w:val="None A"/>
          <w:rFonts w:ascii="Verdana" w:cs="Verdana" w:hAnsi="Verdana" w:eastAsia="Verdana"/>
          <w:sz w:val="20"/>
          <w:szCs w:val="20"/>
          <w:rtl w:val="0"/>
          <w:lang w:val="en-US"/>
        </w:rPr>
      </w:pPr>
      <w:r>
        <w:rPr>
          <w:rStyle w:val="None A"/>
          <w:rFonts w:ascii="Verdana" w:hAnsi="Verdana"/>
          <w:sz w:val="20"/>
          <w:szCs w:val="20"/>
          <w:rtl w:val="0"/>
          <w:lang w:val="en-US"/>
        </w:rPr>
        <w:t xml:space="preserve">The Next Generation Nissan Juke - designed, developed and manufactured in the UK - is being unveiled at customer preview evenings nationwide </w:t>
      </w:r>
    </w:p>
    <w:p>
      <w:pPr>
        <w:pStyle w:val="List Paragraph"/>
        <w:widowControl w:val="1"/>
        <w:numPr>
          <w:ilvl w:val="0"/>
          <w:numId w:val="2"/>
        </w:numPr>
        <w:bidi w:val="0"/>
        <w:ind w:right="0"/>
        <w:jc w:val="left"/>
        <w:rPr>
          <w:rStyle w:val="None A"/>
          <w:rFonts w:ascii="Verdana" w:cs="Verdana" w:hAnsi="Verdana" w:eastAsia="Verdana"/>
          <w:sz w:val="20"/>
          <w:szCs w:val="20"/>
          <w:rtl w:val="0"/>
          <w:lang w:val="en-US"/>
        </w:rPr>
      </w:pPr>
      <w:r>
        <w:rPr>
          <w:rStyle w:val="None A"/>
          <w:rFonts w:ascii="Verdana" w:hAnsi="Verdana"/>
          <w:sz w:val="20"/>
          <w:szCs w:val="20"/>
          <w:rtl w:val="0"/>
          <w:lang w:val="en-US"/>
        </w:rPr>
        <w:t xml:space="preserve">Customer evening </w:t>
      </w:r>
      <w:r>
        <w:rPr>
          <w:rStyle w:val="None A"/>
          <w:rFonts w:ascii="Verdana" w:hAnsi="Verdana"/>
          <w:sz w:val="20"/>
          <w:szCs w:val="20"/>
          <w:rtl w:val="0"/>
          <w:lang w:val="en-US"/>
        </w:rPr>
        <w:t xml:space="preserve">at </w:t>
      </w:r>
      <w:r>
        <w:rPr>
          <w:rStyle w:val="None A"/>
          <w:rFonts w:ascii="Verdana" w:hAnsi="Verdana"/>
          <w:color w:val="ff2d21"/>
          <w:sz w:val="20"/>
          <w:szCs w:val="20"/>
          <w:rtl w:val="0"/>
          <w:lang w:val="en-US"/>
        </w:rPr>
        <w:t>[dealership name]</w:t>
      </w:r>
      <w:r>
        <w:rPr>
          <w:rStyle w:val="None A"/>
          <w:rFonts w:ascii="Verdana" w:hAnsi="Verdana"/>
          <w:sz w:val="20"/>
          <w:szCs w:val="20"/>
          <w:rtl w:val="0"/>
          <w:lang w:val="en-US"/>
        </w:rPr>
        <w:t xml:space="preserve"> </w:t>
      </w:r>
      <w:r>
        <w:rPr>
          <w:rStyle w:val="None A"/>
          <w:rFonts w:ascii="Verdana" w:hAnsi="Verdana"/>
          <w:sz w:val="20"/>
          <w:szCs w:val="20"/>
          <w:rtl w:val="0"/>
          <w:lang w:val="en-US"/>
        </w:rPr>
        <w:t xml:space="preserve">on </w:t>
      </w:r>
      <w:r>
        <w:rPr>
          <w:rStyle w:val="None A"/>
          <w:rFonts w:ascii="Verdana" w:hAnsi="Verdana"/>
          <w:color w:val="ff2d21"/>
          <w:sz w:val="20"/>
          <w:szCs w:val="20"/>
          <w:rtl w:val="0"/>
          <w:lang w:val="en-US"/>
        </w:rPr>
        <w:t>[event date]</w:t>
      </w:r>
    </w:p>
    <w:p>
      <w:pPr>
        <w:pStyle w:val="List Paragraph"/>
        <w:widowControl w:val="1"/>
        <w:numPr>
          <w:ilvl w:val="0"/>
          <w:numId w:val="2"/>
        </w:numPr>
        <w:bidi w:val="0"/>
        <w:ind w:right="0"/>
        <w:jc w:val="left"/>
        <w:rPr>
          <w:rStyle w:val="None A"/>
          <w:rFonts w:ascii="Verdana" w:cs="Verdana" w:hAnsi="Verdana" w:eastAsia="Verdana"/>
          <w:sz w:val="20"/>
          <w:szCs w:val="20"/>
          <w:rtl w:val="0"/>
          <w:lang w:val="en-US"/>
        </w:rPr>
      </w:pPr>
      <w:r>
        <w:rPr>
          <w:rStyle w:val="None A"/>
          <w:rFonts w:ascii="Verdana" w:hAnsi="Verdana"/>
          <w:sz w:val="20"/>
          <w:szCs w:val="20"/>
          <w:rtl w:val="0"/>
          <w:lang w:val="en-US"/>
        </w:rPr>
        <w:t>VIP evenings include state-of-the-art holographic presentation, dramatic sound and light show and in-depth product presentation</w:t>
      </w:r>
    </w:p>
    <w:p>
      <w:pPr>
        <w:pStyle w:val="List Paragraph"/>
        <w:widowControl w:val="1"/>
        <w:numPr>
          <w:ilvl w:val="0"/>
          <w:numId w:val="2"/>
        </w:numPr>
        <w:bidi w:val="0"/>
        <w:ind w:right="0"/>
        <w:jc w:val="left"/>
        <w:rPr>
          <w:rStyle w:val="None A"/>
          <w:rFonts w:ascii="Verdana" w:cs="Verdana" w:hAnsi="Verdana" w:eastAsia="Verdana"/>
          <w:sz w:val="20"/>
          <w:szCs w:val="20"/>
          <w:rtl w:val="0"/>
          <w:lang w:val="en-US"/>
        </w:rPr>
      </w:pPr>
      <w:r>
        <w:rPr>
          <w:rStyle w:val="None A"/>
          <w:rFonts w:ascii="Verdana" w:hAnsi="Verdana"/>
          <w:sz w:val="20"/>
          <w:szCs w:val="20"/>
          <w:rtl w:val="0"/>
          <w:lang w:val="en-US"/>
        </w:rPr>
        <w:t>Prize draw to win a holiday for two people to Japan</w:t>
      </w:r>
    </w:p>
    <w:p>
      <w:pPr>
        <w:pStyle w:val="List Paragraph"/>
        <w:widowControl w:val="1"/>
        <w:ind w:left="0" w:firstLine="0"/>
        <w:jc w:val="left"/>
        <w:rPr>
          <w:rFonts w:ascii="Verdana" w:cs="Verdana" w:hAnsi="Verdana" w:eastAsia="Verdana"/>
          <w:sz w:val="20"/>
          <w:szCs w:val="20"/>
        </w:rPr>
      </w:pPr>
    </w:p>
    <w:p>
      <w:pPr>
        <w:pStyle w:val="List Paragraph"/>
        <w:widowControl w:val="1"/>
        <w:ind w:left="0" w:firstLine="0"/>
        <w:jc w:val="left"/>
        <w:rPr>
          <w:rStyle w:val="None A"/>
          <w:rFonts w:ascii="Verdana" w:cs="Verdana" w:hAnsi="Verdana" w:eastAsia="Verdana"/>
          <w:sz w:val="20"/>
          <w:szCs w:val="20"/>
          <w:lang w:val="en-US"/>
        </w:rPr>
      </w:pPr>
      <w:r>
        <w:rPr>
          <w:rStyle w:val="None A"/>
          <w:rFonts w:ascii="Verdana" w:hAnsi="Verdana"/>
          <w:sz w:val="20"/>
          <w:szCs w:val="20"/>
          <w:rtl w:val="0"/>
          <w:lang w:val="en-US"/>
        </w:rPr>
        <w:t>After much anticipation, the Next Generation of the Nissan Juke, the UK</w:t>
      </w:r>
      <w:r>
        <w:rPr>
          <w:rStyle w:val="None A"/>
          <w:rFonts w:ascii="Verdana" w:hAnsi="Verdana" w:hint="default"/>
          <w:sz w:val="20"/>
          <w:szCs w:val="20"/>
          <w:rtl w:val="0"/>
          <w:lang w:val="en-US"/>
        </w:rPr>
        <w:t>’</w:t>
      </w:r>
      <w:r>
        <w:rPr>
          <w:rStyle w:val="None A"/>
          <w:rFonts w:ascii="Verdana" w:hAnsi="Verdana"/>
          <w:sz w:val="20"/>
          <w:szCs w:val="20"/>
          <w:rtl w:val="0"/>
          <w:lang w:val="en-US"/>
        </w:rPr>
        <w:t xml:space="preserve">s highest selling compact crossover of all-time, will make its first appearance at </w:t>
      </w:r>
      <w:r>
        <w:rPr>
          <w:rStyle w:val="None A"/>
          <w:rFonts w:ascii="Verdana" w:hAnsi="Verdana"/>
          <w:color w:val="ff2d21"/>
          <w:sz w:val="20"/>
          <w:szCs w:val="20"/>
          <w:rtl w:val="0"/>
          <w:lang w:val="en-US"/>
        </w:rPr>
        <w:t>[dealership name]</w:t>
      </w:r>
      <w:r>
        <w:rPr>
          <w:rStyle w:val="None A"/>
          <w:rFonts w:ascii="Verdana" w:hAnsi="Verdana"/>
          <w:sz w:val="20"/>
          <w:szCs w:val="20"/>
          <w:rtl w:val="0"/>
          <w:lang w:val="en-US"/>
        </w:rPr>
        <w:t xml:space="preserve"> on </w:t>
      </w:r>
      <w:r>
        <w:rPr>
          <w:rStyle w:val="None A"/>
          <w:rFonts w:ascii="Verdana" w:hAnsi="Verdana"/>
          <w:color w:val="ff2d21"/>
          <w:sz w:val="20"/>
          <w:szCs w:val="20"/>
          <w:rtl w:val="0"/>
          <w:lang w:val="en-US"/>
        </w:rPr>
        <w:t>[date of VIP event]</w:t>
      </w:r>
      <w:r>
        <w:rPr>
          <w:rStyle w:val="None A"/>
          <w:rFonts w:ascii="Verdana" w:hAnsi="Verdana"/>
          <w:sz w:val="20"/>
          <w:szCs w:val="20"/>
          <w:rtl w:val="0"/>
          <w:lang w:val="en-US"/>
        </w:rPr>
        <w:t>.</w:t>
      </w:r>
    </w:p>
    <w:p>
      <w:pPr>
        <w:pStyle w:val="List Paragraph"/>
        <w:widowControl w:val="1"/>
        <w:ind w:left="0" w:firstLine="0"/>
        <w:jc w:val="left"/>
        <w:rPr>
          <w:rFonts w:ascii="Verdana" w:cs="Verdana" w:hAnsi="Verdana" w:eastAsia="Verdana"/>
          <w:sz w:val="20"/>
          <w:szCs w:val="20"/>
          <w:lang w:val="en-US"/>
        </w:rPr>
      </w:pPr>
    </w:p>
    <w:p>
      <w:pPr>
        <w:pStyle w:val="List Paragraph"/>
        <w:widowControl w:val="1"/>
        <w:ind w:left="0" w:firstLine="0"/>
        <w:jc w:val="left"/>
        <w:rPr>
          <w:rStyle w:val="None A"/>
          <w:rFonts w:ascii="Verdana" w:cs="Verdana" w:hAnsi="Verdana" w:eastAsia="Verdana"/>
          <w:sz w:val="20"/>
          <w:szCs w:val="20"/>
          <w:lang w:val="en-US"/>
        </w:rPr>
      </w:pPr>
      <w:r>
        <w:rPr>
          <w:rStyle w:val="None A"/>
          <w:rFonts w:ascii="Verdana" w:hAnsi="Verdana"/>
          <w:sz w:val="20"/>
          <w:szCs w:val="20"/>
          <w:rtl w:val="0"/>
          <w:lang w:val="en-US"/>
        </w:rPr>
        <w:t xml:space="preserve">The VIP preview evening </w:t>
      </w:r>
      <w:r>
        <w:rPr>
          <w:rStyle w:val="None A"/>
          <w:rFonts w:ascii="Verdana" w:hAnsi="Verdana"/>
          <w:sz w:val="20"/>
          <w:szCs w:val="20"/>
          <w:rtl w:val="0"/>
          <w:lang w:val="en-US"/>
        </w:rPr>
        <w:t xml:space="preserve">at </w:t>
      </w:r>
      <w:r>
        <w:rPr>
          <w:rStyle w:val="None A"/>
          <w:rFonts w:ascii="Verdana" w:hAnsi="Verdana"/>
          <w:color w:val="ff2d21"/>
          <w:sz w:val="20"/>
          <w:szCs w:val="20"/>
          <w:rtl w:val="0"/>
          <w:lang w:val="en-US"/>
        </w:rPr>
        <w:t>[dealership address]</w:t>
      </w:r>
      <w:r>
        <w:rPr>
          <w:rStyle w:val="None A"/>
          <w:rFonts w:ascii="Verdana" w:hAnsi="Verdana"/>
          <w:sz w:val="20"/>
          <w:szCs w:val="20"/>
          <w:rtl w:val="0"/>
          <w:lang w:val="en-US"/>
        </w:rPr>
        <w:t xml:space="preserve"> </w:t>
      </w:r>
      <w:r>
        <w:rPr>
          <w:rStyle w:val="None A"/>
          <w:rFonts w:ascii="Verdana" w:hAnsi="Verdana"/>
          <w:sz w:val="20"/>
          <w:szCs w:val="20"/>
          <w:rtl w:val="0"/>
          <w:lang w:val="en-US"/>
        </w:rPr>
        <w:t>will see Nissan</w:t>
      </w:r>
      <w:r>
        <w:rPr>
          <w:rStyle w:val="None A"/>
          <w:rFonts w:ascii="Verdana" w:hAnsi="Verdana" w:hint="default"/>
          <w:sz w:val="20"/>
          <w:szCs w:val="20"/>
          <w:rtl w:val="0"/>
          <w:lang w:val="en-US"/>
        </w:rPr>
        <w:t>’</w:t>
      </w:r>
      <w:r>
        <w:rPr>
          <w:rStyle w:val="None A"/>
          <w:rFonts w:ascii="Verdana" w:hAnsi="Verdana"/>
          <w:sz w:val="20"/>
          <w:szCs w:val="20"/>
          <w:rtl w:val="0"/>
          <w:lang w:val="en-US"/>
        </w:rPr>
        <w:t>s latest model unveiled in spectacular fashion</w:t>
      </w:r>
      <w:r>
        <w:rPr>
          <w:rStyle w:val="None A"/>
          <w:rFonts w:ascii="Verdana" w:hAnsi="Verdana"/>
          <w:sz w:val="20"/>
          <w:szCs w:val="20"/>
          <w:rtl w:val="0"/>
          <w:lang w:val="en-US"/>
        </w:rPr>
        <w:t>,</w:t>
      </w:r>
      <w:r>
        <w:rPr>
          <w:rStyle w:val="None A"/>
          <w:rFonts w:ascii="Verdana" w:hAnsi="Verdana"/>
          <w:sz w:val="20"/>
          <w:szCs w:val="20"/>
          <w:rtl w:val="0"/>
          <w:lang w:val="en-US"/>
        </w:rPr>
        <w:t xml:space="preserve"> </w:t>
      </w:r>
      <w:r>
        <w:rPr>
          <w:rStyle w:val="None A"/>
          <w:rFonts w:ascii="Verdana" w:hAnsi="Verdana"/>
          <w:sz w:val="20"/>
          <w:szCs w:val="20"/>
          <w:rtl w:val="0"/>
          <w:lang w:val="en-US"/>
        </w:rPr>
        <w:t>as part of</w:t>
      </w:r>
      <w:r>
        <w:rPr>
          <w:rStyle w:val="None A"/>
          <w:rFonts w:ascii="Verdana" w:hAnsi="Verdana"/>
          <w:sz w:val="20"/>
          <w:szCs w:val="20"/>
          <w:rtl w:val="0"/>
          <w:lang w:val="en-US"/>
        </w:rPr>
        <w:t xml:space="preserve"> a six-week tour of 170 </w:t>
      </w:r>
      <w:r>
        <w:rPr>
          <w:rStyle w:val="None A"/>
          <w:rFonts w:ascii="Verdana" w:hAnsi="Verdana"/>
          <w:sz w:val="20"/>
          <w:szCs w:val="20"/>
          <w:rtl w:val="0"/>
          <w:lang w:val="en-US"/>
        </w:rPr>
        <w:t xml:space="preserve">Nissan </w:t>
      </w:r>
      <w:r>
        <w:rPr>
          <w:rStyle w:val="None A"/>
          <w:rFonts w:ascii="Verdana" w:hAnsi="Verdana"/>
          <w:sz w:val="20"/>
          <w:szCs w:val="20"/>
          <w:rtl w:val="0"/>
          <w:lang w:val="en-US"/>
        </w:rPr>
        <w:t>dealerships across the UK from 7th October to 15</w:t>
      </w:r>
      <w:r>
        <w:rPr>
          <w:rStyle w:val="None A"/>
          <w:rFonts w:ascii="Verdana" w:hAnsi="Verdana"/>
          <w:sz w:val="20"/>
          <w:szCs w:val="20"/>
          <w:vertAlign w:val="superscript"/>
          <w:rtl w:val="0"/>
          <w:lang w:val="en-US"/>
        </w:rPr>
        <w:t>th</w:t>
      </w:r>
      <w:r>
        <w:rPr>
          <w:rStyle w:val="None A"/>
          <w:rFonts w:ascii="Verdana" w:hAnsi="Verdana"/>
          <w:sz w:val="20"/>
          <w:szCs w:val="20"/>
          <w:rtl w:val="0"/>
          <w:lang w:val="en-US"/>
        </w:rPr>
        <w:t xml:space="preserve"> November. </w:t>
      </w:r>
    </w:p>
    <w:p>
      <w:pPr>
        <w:pStyle w:val="List Paragraph"/>
        <w:widowControl w:val="1"/>
        <w:ind w:left="0" w:firstLine="0"/>
        <w:jc w:val="left"/>
        <w:rPr>
          <w:rFonts w:ascii="Verdana" w:cs="Verdana" w:hAnsi="Verdana" w:eastAsia="Verdana"/>
          <w:sz w:val="20"/>
          <w:szCs w:val="20"/>
        </w:rPr>
      </w:pPr>
    </w:p>
    <w:p>
      <w:pPr>
        <w:pStyle w:val="List Paragraph"/>
        <w:widowControl w:val="1"/>
        <w:ind w:left="0" w:firstLine="0"/>
        <w:jc w:val="left"/>
        <w:rPr>
          <w:rStyle w:val="None A"/>
          <w:rFonts w:ascii="Verdana" w:cs="Verdana" w:hAnsi="Verdana" w:eastAsia="Verdana"/>
          <w:sz w:val="20"/>
          <w:szCs w:val="20"/>
          <w:lang w:val="en-US"/>
        </w:rPr>
      </w:pPr>
      <w:r>
        <w:rPr>
          <w:rStyle w:val="None A"/>
          <w:rFonts w:ascii="Verdana" w:hAnsi="Verdana"/>
          <w:sz w:val="20"/>
          <w:szCs w:val="20"/>
          <w:rtl w:val="0"/>
          <w:lang w:val="en-US"/>
        </w:rPr>
        <w:t>Guests attending the event will be the first to see the Next Generation Nissan Juke up close before first customer deliveries take place later this year. Those attending the</w:t>
      </w:r>
      <w:r>
        <w:rPr>
          <w:rStyle w:val="None A"/>
          <w:rFonts w:ascii="Verdana" w:hAnsi="Verdana"/>
          <w:sz w:val="20"/>
          <w:szCs w:val="20"/>
          <w:rtl w:val="0"/>
          <w:lang w:val="en-US"/>
        </w:rPr>
        <w:t xml:space="preserve"> </w:t>
      </w:r>
      <w:r>
        <w:rPr>
          <w:rStyle w:val="None A"/>
          <w:rFonts w:ascii="Verdana" w:hAnsi="Verdana"/>
          <w:sz w:val="20"/>
          <w:szCs w:val="20"/>
          <w:rtl w:val="0"/>
          <w:lang w:val="en-US"/>
        </w:rPr>
        <w:t xml:space="preserve">preview evening will experience an immersive product presentation using state-of-the-art holographic technology, which will enable Nissan Executives and Juke Design Director Matthew Weaver to appear in the showroom in hologram form. </w:t>
      </w:r>
    </w:p>
    <w:p>
      <w:pPr>
        <w:pStyle w:val="List Paragraph"/>
        <w:widowControl w:val="1"/>
        <w:ind w:left="0" w:firstLine="0"/>
        <w:jc w:val="left"/>
        <w:rPr>
          <w:rFonts w:ascii="Verdana" w:cs="Verdana" w:hAnsi="Verdana" w:eastAsia="Verdana"/>
          <w:sz w:val="20"/>
          <w:szCs w:val="20"/>
          <w:lang w:val="en-US"/>
        </w:rPr>
      </w:pPr>
    </w:p>
    <w:p>
      <w:pPr>
        <w:pStyle w:val="List Paragraph"/>
        <w:widowControl w:val="1"/>
        <w:ind w:left="0" w:firstLine="0"/>
        <w:jc w:val="left"/>
        <w:rPr>
          <w:rStyle w:val="None A"/>
          <w:rFonts w:ascii="Verdana" w:cs="Verdana" w:hAnsi="Verdana" w:eastAsia="Verdana"/>
          <w:sz w:val="20"/>
          <w:szCs w:val="20"/>
          <w:lang w:val="en-US"/>
        </w:rPr>
      </w:pPr>
      <w:r>
        <w:rPr>
          <w:rStyle w:val="None A"/>
          <w:rFonts w:ascii="Verdana" w:hAnsi="Verdana"/>
          <w:sz w:val="20"/>
          <w:szCs w:val="20"/>
          <w:rtl w:val="0"/>
          <w:lang w:val="en-US"/>
        </w:rPr>
        <w:t>The preview will feature a dramatic sound and light show, with Juke product experts on hand to explain the car</w:t>
      </w:r>
      <w:r>
        <w:rPr>
          <w:rStyle w:val="None A"/>
          <w:rFonts w:ascii="Verdana" w:hAnsi="Verdana" w:hint="default"/>
          <w:sz w:val="20"/>
          <w:szCs w:val="20"/>
          <w:rtl w:val="0"/>
          <w:lang w:val="en-US"/>
        </w:rPr>
        <w:t>’</w:t>
      </w:r>
      <w:r>
        <w:rPr>
          <w:rStyle w:val="None A"/>
          <w:rFonts w:ascii="Verdana" w:hAnsi="Verdana"/>
          <w:sz w:val="20"/>
          <w:szCs w:val="20"/>
          <w:rtl w:val="0"/>
          <w:lang w:val="en-US"/>
        </w:rPr>
        <w:t xml:space="preserve">s new features in detail. Customers attending the evening will also be able to get a sketch of the new car drawn live by a robot, explore Nissan Intelligent Mobility technologies using 3D VR headsets and use car configurators to create their dream car. </w:t>
      </w:r>
    </w:p>
    <w:p>
      <w:pPr>
        <w:pStyle w:val="List Paragraph"/>
        <w:widowControl w:val="1"/>
        <w:ind w:left="0" w:firstLine="0"/>
        <w:jc w:val="left"/>
        <w:rPr>
          <w:rFonts w:ascii="Verdana" w:cs="Verdana" w:hAnsi="Verdana" w:eastAsia="Verdana"/>
          <w:sz w:val="20"/>
          <w:szCs w:val="20"/>
        </w:rPr>
      </w:pPr>
    </w:p>
    <w:p>
      <w:pPr>
        <w:pStyle w:val="Plain Text"/>
        <w:rPr>
          <w:rStyle w:val="None A"/>
          <w:rFonts w:ascii="Verdana" w:cs="Verdana" w:hAnsi="Verdana" w:eastAsia="Verdana"/>
          <w:sz w:val="20"/>
          <w:szCs w:val="20"/>
        </w:rPr>
      </w:pPr>
      <w:r>
        <w:rPr>
          <w:rStyle w:val="None A"/>
          <w:rFonts w:ascii="Verdana" w:hAnsi="Verdana" w:hint="default"/>
          <w:sz w:val="20"/>
          <w:szCs w:val="20"/>
          <w:rtl w:val="0"/>
          <w:lang w:val="en-US"/>
        </w:rPr>
        <w:t>“</w:t>
      </w:r>
      <w:r>
        <w:rPr>
          <w:rStyle w:val="None A"/>
          <w:rFonts w:ascii="Verdana" w:hAnsi="Verdana"/>
          <w:sz w:val="20"/>
          <w:szCs w:val="20"/>
          <w:rtl w:val="0"/>
          <w:lang w:val="en-US"/>
        </w:rPr>
        <w:t>We</w:t>
      </w:r>
      <w:r>
        <w:rPr>
          <w:rStyle w:val="None A"/>
          <w:rFonts w:ascii="Verdana" w:hAnsi="Verdana" w:hint="default"/>
          <w:sz w:val="20"/>
          <w:szCs w:val="20"/>
          <w:rtl w:val="0"/>
          <w:lang w:val="en-US"/>
        </w:rPr>
        <w:t>’</w:t>
      </w:r>
      <w:r>
        <w:rPr>
          <w:rStyle w:val="None A"/>
          <w:rFonts w:ascii="Verdana" w:hAnsi="Verdana"/>
          <w:sz w:val="20"/>
          <w:szCs w:val="20"/>
          <w:rtl w:val="0"/>
          <w:lang w:val="en-US"/>
        </w:rPr>
        <w:t xml:space="preserve">re incredibly excited to </w:t>
      </w:r>
      <w:r>
        <w:rPr>
          <w:rStyle w:val="None A"/>
          <w:rFonts w:ascii="Verdana" w:hAnsi="Verdana"/>
          <w:sz w:val="20"/>
          <w:szCs w:val="20"/>
          <w:rtl w:val="0"/>
          <w:lang w:val="en-US"/>
        </w:rPr>
        <w:t>reveal the</w:t>
      </w:r>
      <w:r>
        <w:rPr>
          <w:rStyle w:val="None A"/>
          <w:rFonts w:ascii="Verdana" w:hAnsi="Verdana"/>
          <w:sz w:val="20"/>
          <w:szCs w:val="20"/>
          <w:rtl w:val="0"/>
          <w:lang w:val="en-US"/>
        </w:rPr>
        <w:t xml:space="preserve"> Next Generation Nissan Juke here </w:t>
      </w:r>
      <w:r>
        <w:rPr>
          <w:rStyle w:val="None A"/>
          <w:rFonts w:ascii="Verdana" w:hAnsi="Verdana"/>
          <w:sz w:val="20"/>
          <w:szCs w:val="20"/>
          <w:rtl w:val="0"/>
          <w:lang w:val="en-US"/>
        </w:rPr>
        <w:t xml:space="preserve">at </w:t>
      </w:r>
      <w:r>
        <w:rPr>
          <w:rStyle w:val="None A"/>
          <w:rFonts w:ascii="Verdana" w:hAnsi="Verdana"/>
          <w:color w:val="ff2d21"/>
          <w:sz w:val="20"/>
          <w:szCs w:val="20"/>
          <w:rtl w:val="0"/>
          <w:lang w:val="en-US"/>
        </w:rPr>
        <w:t>[dealership name]</w:t>
      </w:r>
      <w:r>
        <w:rPr>
          <w:rStyle w:val="None A"/>
          <w:rFonts w:ascii="Verdana" w:hAnsi="Verdana"/>
          <w:sz w:val="20"/>
          <w:szCs w:val="20"/>
          <w:rtl w:val="0"/>
          <w:lang w:val="en-US"/>
        </w:rPr>
        <w:t xml:space="preserve"> </w:t>
      </w:r>
      <w:r>
        <w:rPr>
          <w:rStyle w:val="None A"/>
          <w:rFonts w:ascii="Verdana" w:hAnsi="Verdana"/>
          <w:sz w:val="20"/>
          <w:szCs w:val="20"/>
          <w:rtl w:val="0"/>
          <w:lang w:val="en-US"/>
        </w:rPr>
        <w:t>and</w:t>
      </w:r>
      <w:r>
        <w:rPr>
          <w:rStyle w:val="None A"/>
          <w:rFonts w:ascii="Verdana" w:hAnsi="Verdana"/>
          <w:sz w:val="20"/>
          <w:szCs w:val="20"/>
          <w:rtl w:val="0"/>
          <w:lang w:val="en-US"/>
        </w:rPr>
        <w:t xml:space="preserve"> give customers the opportunity to see the new car up close</w:t>
      </w:r>
      <w:r>
        <w:rPr>
          <w:rStyle w:val="None A"/>
          <w:rFonts w:ascii="Verdana" w:hAnsi="Verdana"/>
          <w:sz w:val="20"/>
          <w:szCs w:val="20"/>
          <w:rtl w:val="0"/>
          <w:lang w:val="en-US"/>
        </w:rPr>
        <w:t xml:space="preserve"> before it officially goes on sale,</w:t>
      </w:r>
      <w:r>
        <w:rPr>
          <w:rStyle w:val="None A"/>
          <w:rFonts w:ascii="Verdana" w:hAnsi="Verdana" w:hint="default"/>
          <w:sz w:val="20"/>
          <w:szCs w:val="20"/>
          <w:rtl w:val="0"/>
          <w:lang w:val="en-US"/>
        </w:rPr>
        <w:t xml:space="preserve">” </w:t>
      </w:r>
      <w:r>
        <w:rPr>
          <w:rStyle w:val="None A"/>
          <w:rFonts w:ascii="Verdana" w:hAnsi="Verdana"/>
          <w:sz w:val="20"/>
          <w:szCs w:val="20"/>
          <w:rtl w:val="0"/>
          <w:lang w:val="en-US"/>
        </w:rPr>
        <w:t xml:space="preserve">said </w:t>
      </w:r>
      <w:r>
        <w:rPr>
          <w:rStyle w:val="None A"/>
          <w:rFonts w:ascii="Verdana" w:hAnsi="Verdana"/>
          <w:color w:val="ff2d21"/>
          <w:sz w:val="20"/>
          <w:szCs w:val="20"/>
          <w:rtl w:val="0"/>
          <w:lang w:val="en-US"/>
        </w:rPr>
        <w:t>XXXX, Dealer Principal at XXX Nissan.</w:t>
      </w:r>
    </w:p>
    <w:p>
      <w:pPr>
        <w:pStyle w:val="Plain Text"/>
        <w:rPr>
          <w:rFonts w:ascii="Verdana" w:cs="Verdana" w:hAnsi="Verdana" w:eastAsia="Verdana"/>
          <w:sz w:val="20"/>
          <w:szCs w:val="20"/>
        </w:rPr>
      </w:pPr>
    </w:p>
    <w:p>
      <w:pPr>
        <w:pStyle w:val="Plain Text"/>
        <w:rPr>
          <w:rStyle w:val="None A"/>
          <w:rFonts w:ascii="Verdana" w:cs="Verdana" w:hAnsi="Verdana" w:eastAsia="Verdana"/>
          <w:sz w:val="20"/>
          <w:szCs w:val="20"/>
        </w:rPr>
      </w:pPr>
      <w:r>
        <w:rPr>
          <w:rStyle w:val="None A"/>
          <w:rFonts w:ascii="Verdana" w:hAnsi="Verdana" w:hint="default"/>
          <w:sz w:val="20"/>
          <w:szCs w:val="20"/>
          <w:rtl w:val="0"/>
          <w:lang w:val="en-US"/>
        </w:rPr>
        <w:t>“</w:t>
      </w:r>
      <w:r>
        <w:rPr>
          <w:rStyle w:val="None A"/>
          <w:rFonts w:ascii="Verdana" w:hAnsi="Verdana"/>
          <w:sz w:val="20"/>
          <w:szCs w:val="20"/>
          <w:rtl w:val="0"/>
          <w:lang w:val="en-US"/>
        </w:rPr>
        <w:t>The evening will</w:t>
      </w:r>
      <w:r>
        <w:rPr>
          <w:rStyle w:val="None A"/>
          <w:rFonts w:ascii="Verdana" w:hAnsi="Verdana"/>
          <w:sz w:val="20"/>
          <w:szCs w:val="20"/>
          <w:rtl w:val="0"/>
          <w:lang w:val="en-US"/>
        </w:rPr>
        <w:t xml:space="preserve"> be an exciting spectacle </w:t>
      </w:r>
      <w:r>
        <w:rPr>
          <w:rStyle w:val="None A"/>
          <w:rFonts w:ascii="Verdana" w:hAnsi="Verdana"/>
          <w:sz w:val="20"/>
          <w:szCs w:val="20"/>
          <w:rtl w:val="0"/>
          <w:lang w:val="en-US"/>
        </w:rPr>
        <w:t>showcasing</w:t>
      </w:r>
      <w:r>
        <w:rPr>
          <w:rStyle w:val="None A"/>
          <w:rFonts w:ascii="Verdana" w:hAnsi="Verdana"/>
          <w:sz w:val="20"/>
          <w:szCs w:val="20"/>
          <w:rtl w:val="0"/>
          <w:lang w:val="en-US"/>
        </w:rPr>
        <w:t xml:space="preserve"> the new car</w:t>
      </w:r>
      <w:r>
        <w:rPr>
          <w:rStyle w:val="None A"/>
          <w:rFonts w:ascii="Verdana" w:hAnsi="Verdana" w:hint="default"/>
          <w:sz w:val="20"/>
          <w:szCs w:val="20"/>
          <w:rtl w:val="0"/>
          <w:lang w:val="en-US"/>
        </w:rPr>
        <w:t>’</w:t>
      </w:r>
      <w:r>
        <w:rPr>
          <w:rStyle w:val="None A"/>
          <w:rFonts w:ascii="Verdana" w:hAnsi="Verdana"/>
          <w:sz w:val="20"/>
          <w:szCs w:val="20"/>
          <w:rtl w:val="0"/>
          <w:lang w:val="en-US"/>
        </w:rPr>
        <w:t xml:space="preserve">s </w:t>
      </w:r>
      <w:r>
        <w:rPr>
          <w:rStyle w:val="None A"/>
          <w:rFonts w:ascii="Verdana" w:hAnsi="Verdana"/>
          <w:sz w:val="20"/>
          <w:szCs w:val="20"/>
          <w:rtl w:val="0"/>
          <w:lang w:val="en-US"/>
        </w:rPr>
        <w:t>advanced</w:t>
      </w:r>
      <w:r>
        <w:rPr>
          <w:rStyle w:val="None A"/>
          <w:rFonts w:ascii="Verdana" w:hAnsi="Verdana"/>
          <w:sz w:val="20"/>
          <w:szCs w:val="20"/>
          <w:rtl w:val="0"/>
          <w:lang w:val="en-US"/>
        </w:rPr>
        <w:t xml:space="preserve"> design, </w:t>
      </w:r>
      <w:r>
        <w:rPr>
          <w:rStyle w:val="None A"/>
          <w:rFonts w:ascii="Verdana" w:hAnsi="Verdana"/>
          <w:sz w:val="20"/>
          <w:szCs w:val="20"/>
          <w:rtl w:val="0"/>
          <w:lang w:val="en-US"/>
        </w:rPr>
        <w:t>interior quality and space</w:t>
      </w:r>
      <w:r>
        <w:rPr>
          <w:rStyle w:val="None A"/>
          <w:rFonts w:ascii="Verdana" w:hAnsi="Verdana"/>
          <w:sz w:val="20"/>
          <w:szCs w:val="20"/>
          <w:rtl w:val="0"/>
          <w:lang w:val="en-US"/>
        </w:rPr>
        <w:t>, and extensive Nissan Intelligent Mobility technologies.</w:t>
      </w:r>
      <w:r>
        <w:rPr>
          <w:rStyle w:val="None A"/>
          <w:rFonts w:ascii="Verdana" w:hAnsi="Verdana" w:hint="default"/>
          <w:sz w:val="20"/>
          <w:szCs w:val="20"/>
          <w:rtl w:val="0"/>
          <w:lang w:val="en-US"/>
        </w:rPr>
        <w:t>”</w:t>
      </w:r>
    </w:p>
    <w:p>
      <w:pPr>
        <w:pStyle w:val="List Paragraph"/>
        <w:widowControl w:val="1"/>
        <w:ind w:left="0" w:firstLine="0"/>
        <w:jc w:val="left"/>
        <w:rPr>
          <w:rFonts w:ascii="Verdana" w:cs="Verdana" w:hAnsi="Verdana" w:eastAsia="Verdana"/>
          <w:sz w:val="20"/>
          <w:szCs w:val="20"/>
          <w:lang w:val="en-US"/>
        </w:rPr>
      </w:pPr>
    </w:p>
    <w:p>
      <w:pPr>
        <w:pStyle w:val="List Paragraph"/>
        <w:widowControl w:val="1"/>
        <w:ind w:left="0" w:firstLine="0"/>
        <w:jc w:val="left"/>
        <w:rPr>
          <w:rStyle w:val="None A"/>
          <w:rFonts w:ascii="Verdana" w:cs="Verdana" w:hAnsi="Verdana" w:eastAsia="Verdana"/>
          <w:sz w:val="20"/>
          <w:szCs w:val="20"/>
          <w:lang w:val="en-US"/>
        </w:rPr>
      </w:pPr>
      <w:r>
        <w:rPr>
          <w:rStyle w:val="None A"/>
          <w:rFonts w:ascii="Verdana" w:hAnsi="Verdana"/>
          <w:sz w:val="20"/>
          <w:szCs w:val="20"/>
          <w:rtl w:val="0"/>
          <w:lang w:val="en-US"/>
        </w:rPr>
        <w:t>Guests attending the preview evenings will be invited to take part in a prize draw to win a 10 night holiday to Japan for two people, simply by sharing their photos or videos of the new Juke on Twitter using @NissanUK and #Jukepreview</w:t>
      </w:r>
      <w:r>
        <w:rPr>
          <w:rStyle w:val="None A"/>
          <w:rFonts w:ascii="Verdana" w:hAnsi="Verdana"/>
          <w:sz w:val="20"/>
          <w:szCs w:val="20"/>
          <w:rtl w:val="0"/>
          <w:lang w:val="en-US"/>
        </w:rPr>
        <w:t>.</w:t>
      </w:r>
      <w:r>
        <w:rPr>
          <w:rStyle w:val="None A"/>
          <w:rFonts w:ascii="Verdana" w:hAnsi="Verdana"/>
          <w:sz w:val="20"/>
          <w:szCs w:val="20"/>
          <w:rtl w:val="0"/>
          <w:lang w:val="en-US"/>
        </w:rPr>
        <w:t xml:space="preserve"> (Terms and conditions apply)</w:t>
      </w:r>
    </w:p>
    <w:p>
      <w:pPr>
        <w:pStyle w:val="List Paragraph"/>
        <w:widowControl w:val="1"/>
        <w:ind w:left="0" w:firstLine="0"/>
        <w:jc w:val="left"/>
        <w:rPr>
          <w:rFonts w:ascii="Verdana" w:cs="Verdana" w:hAnsi="Verdana" w:eastAsia="Verdana"/>
          <w:sz w:val="20"/>
          <w:szCs w:val="20"/>
          <w:lang w:val="en-US"/>
        </w:rPr>
      </w:pPr>
    </w:p>
    <w:p>
      <w:pPr>
        <w:pStyle w:val="List Paragraph"/>
        <w:widowControl w:val="1"/>
        <w:ind w:left="0" w:firstLine="0"/>
        <w:jc w:val="left"/>
        <w:rPr>
          <w:rStyle w:val="None A"/>
          <w:rFonts w:ascii="Verdana" w:cs="Verdana" w:hAnsi="Verdana" w:eastAsia="Verdana"/>
          <w:sz w:val="20"/>
          <w:szCs w:val="20"/>
          <w:lang w:val="en-US"/>
        </w:rPr>
      </w:pPr>
      <w:r>
        <w:rPr>
          <w:rStyle w:val="None A"/>
          <w:rFonts w:ascii="Verdana" w:hAnsi="Verdana"/>
          <w:sz w:val="20"/>
          <w:szCs w:val="20"/>
          <w:rtl w:val="0"/>
          <w:lang w:val="en-US"/>
        </w:rPr>
        <w:t xml:space="preserve">To secure your place at the VIP preview evenings register </w:t>
      </w:r>
      <w:r>
        <w:rPr>
          <w:rStyle w:val="Hyperlink.0"/>
          <w:rFonts w:ascii="Verdana" w:cs="Verdana" w:hAnsi="Verdana" w:eastAsia="Verdana"/>
          <w:color w:val="ff2c21"/>
          <w:sz w:val="20"/>
          <w:szCs w:val="20"/>
          <w:u w:val="single" w:color="ff2c21"/>
          <w:lang w:val="en-US"/>
        </w:rPr>
        <w:fldChar w:fldCharType="begin" w:fldLock="0"/>
      </w:r>
      <w:r>
        <w:rPr>
          <w:rStyle w:val="Hyperlink.0"/>
          <w:rFonts w:ascii="Verdana" w:cs="Verdana" w:hAnsi="Verdana" w:eastAsia="Verdana"/>
          <w:color w:val="ff2c21"/>
          <w:sz w:val="20"/>
          <w:szCs w:val="20"/>
          <w:u w:val="single" w:color="ff2c21"/>
          <w:lang w:val="en-US"/>
        </w:rPr>
        <w:instrText xml:space="preserve"> HYPERLINK "https://tools.nissan.co.uk/juke-vip-event"</w:instrText>
      </w:r>
      <w:r>
        <w:rPr>
          <w:rStyle w:val="Hyperlink.0"/>
          <w:rFonts w:ascii="Verdana" w:cs="Verdana" w:hAnsi="Verdana" w:eastAsia="Verdana"/>
          <w:color w:val="ff2c21"/>
          <w:sz w:val="20"/>
          <w:szCs w:val="20"/>
          <w:u w:val="single" w:color="ff2c21"/>
          <w:lang w:val="en-US"/>
        </w:rPr>
        <w:fldChar w:fldCharType="separate" w:fldLock="0"/>
      </w:r>
      <w:r>
        <w:rPr>
          <w:rStyle w:val="Hyperlink.0"/>
          <w:rFonts w:ascii="Verdana" w:hAnsi="Verdana"/>
          <w:color w:val="ff2c21"/>
          <w:sz w:val="20"/>
          <w:szCs w:val="20"/>
          <w:u w:val="single" w:color="ff2c21"/>
          <w:rtl w:val="0"/>
          <w:lang w:val="en-US"/>
        </w:rPr>
        <w:t>here</w:t>
      </w:r>
      <w:r>
        <w:rPr>
          <w:lang w:val="en-US"/>
        </w:rPr>
        <w:fldChar w:fldCharType="end" w:fldLock="0"/>
      </w:r>
      <w:r>
        <w:rPr>
          <w:rStyle w:val="None A"/>
          <w:rFonts w:ascii="Verdana" w:hAnsi="Verdana"/>
          <w:sz w:val="20"/>
          <w:szCs w:val="20"/>
          <w:rtl w:val="0"/>
          <w:lang w:val="en-US"/>
        </w:rPr>
        <w:t xml:space="preserve">. </w:t>
      </w:r>
    </w:p>
    <w:p>
      <w:pPr>
        <w:pStyle w:val="List Paragraph"/>
        <w:widowControl w:val="1"/>
        <w:ind w:left="0" w:firstLine="0"/>
        <w:jc w:val="left"/>
        <w:rPr>
          <w:rFonts w:ascii="Verdana" w:cs="Verdana" w:hAnsi="Verdana" w:eastAsia="Verdana"/>
          <w:sz w:val="20"/>
          <w:szCs w:val="20"/>
        </w:rPr>
      </w:pPr>
    </w:p>
    <w:p>
      <w:pPr>
        <w:pStyle w:val="List Paragraph"/>
        <w:widowControl w:val="1"/>
        <w:ind w:left="0" w:firstLine="0"/>
        <w:jc w:val="left"/>
        <w:rPr>
          <w:rStyle w:val="None A"/>
          <w:rFonts w:ascii="Verdana" w:cs="Verdana" w:hAnsi="Verdana" w:eastAsia="Verdana"/>
          <w:spacing w:val="-1"/>
          <w:sz w:val="20"/>
          <w:szCs w:val="20"/>
        </w:rPr>
      </w:pPr>
      <w:r>
        <w:rPr>
          <w:rStyle w:val="None A"/>
          <w:rFonts w:ascii="Verdana" w:hAnsi="Verdana"/>
          <w:sz w:val="20"/>
          <w:szCs w:val="20"/>
          <w:rtl w:val="0"/>
          <w:lang w:val="en-US"/>
        </w:rPr>
        <w:t>Customers will be able to order the next generation Nissan Juke</w:t>
      </w:r>
      <w:r>
        <w:rPr>
          <w:rStyle w:val="None A"/>
          <w:rFonts w:ascii="Verdana" w:hAnsi="Verdana"/>
          <w:sz w:val="20"/>
          <w:szCs w:val="20"/>
          <w:rtl w:val="0"/>
          <w:lang w:val="en-US"/>
        </w:rPr>
        <w:t xml:space="preserve"> from </w:t>
      </w:r>
      <w:r>
        <w:rPr>
          <w:rStyle w:val="None A"/>
          <w:rFonts w:ascii="Verdana" w:hAnsi="Verdana"/>
          <w:color w:val="ff2d21"/>
          <w:sz w:val="20"/>
          <w:szCs w:val="20"/>
          <w:rtl w:val="0"/>
          <w:lang w:val="en-US"/>
        </w:rPr>
        <w:t>[dealership name]</w:t>
      </w:r>
      <w:r>
        <w:rPr>
          <w:rStyle w:val="None A"/>
          <w:rFonts w:ascii="Verdana" w:hAnsi="Verdana"/>
          <w:sz w:val="20"/>
          <w:szCs w:val="20"/>
          <w:rtl w:val="0"/>
          <w:lang w:val="en-US"/>
        </w:rPr>
        <w:t xml:space="preserve"> in October with prices starting </w:t>
      </w:r>
      <w:bookmarkStart w:name="OLE_LINK1" w:id="0"/>
      <w:r>
        <w:rPr>
          <w:rStyle w:val="None A"/>
          <w:rFonts w:ascii="Verdana" w:hAnsi="Verdana"/>
          <w:spacing w:val="-1"/>
          <w:sz w:val="20"/>
          <w:szCs w:val="20"/>
          <w:rtl w:val="0"/>
          <w:lang w:val="en-US"/>
        </w:rPr>
        <w:t xml:space="preserve">from </w:t>
      </w:r>
      <w:r>
        <w:rPr>
          <w:rStyle w:val="None A"/>
          <w:rFonts w:ascii="Verdana" w:hAnsi="Verdana" w:hint="default"/>
          <w:spacing w:val="-1"/>
          <w:sz w:val="20"/>
          <w:szCs w:val="20"/>
          <w:rtl w:val="0"/>
          <w:lang w:val="en-US"/>
        </w:rPr>
        <w:t>£</w:t>
      </w:r>
      <w:r>
        <w:rPr>
          <w:rStyle w:val="None A"/>
          <w:rFonts w:ascii="Verdana" w:hAnsi="Verdana"/>
          <w:spacing w:val="-1"/>
          <w:sz w:val="20"/>
          <w:szCs w:val="20"/>
          <w:rtl w:val="0"/>
          <w:lang w:val="en-US"/>
        </w:rPr>
        <w:t xml:space="preserve">17,395 OTR, and range-topping Tekna+ versions from </w:t>
      </w:r>
      <w:r>
        <w:rPr>
          <w:rStyle w:val="None A"/>
          <w:rFonts w:ascii="Verdana" w:hAnsi="Verdana" w:hint="default"/>
          <w:spacing w:val="-1"/>
          <w:sz w:val="20"/>
          <w:szCs w:val="20"/>
          <w:rtl w:val="0"/>
          <w:lang w:val="en-US"/>
        </w:rPr>
        <w:t>£</w:t>
      </w:r>
      <w:r>
        <w:rPr>
          <w:rStyle w:val="None A"/>
          <w:rFonts w:ascii="Verdana" w:hAnsi="Verdana"/>
          <w:spacing w:val="-1"/>
          <w:sz w:val="20"/>
          <w:szCs w:val="20"/>
          <w:rtl w:val="0"/>
          <w:lang w:val="en-US"/>
        </w:rPr>
        <w:t xml:space="preserve">23,895. </w:t>
      </w:r>
    </w:p>
    <w:p>
      <w:pPr>
        <w:pStyle w:val="List Paragraph"/>
        <w:widowControl w:val="1"/>
        <w:ind w:left="0" w:firstLine="0"/>
        <w:jc w:val="left"/>
        <w:rPr>
          <w:rStyle w:val="None A"/>
          <w:rFonts w:ascii="Verdana" w:cs="Verdana" w:hAnsi="Verdana" w:eastAsia="Verdana"/>
          <w:spacing w:val="-1"/>
          <w:sz w:val="20"/>
          <w:szCs w:val="20"/>
        </w:rPr>
      </w:pPr>
    </w:p>
    <w:p>
      <w:pPr>
        <w:pStyle w:val="annotation text"/>
        <w:jc w:val="both"/>
        <w:rPr>
          <w:rStyle w:val="None A"/>
          <w:rFonts w:ascii="Verdana" w:cs="Verdana" w:hAnsi="Verdana" w:eastAsia="Verdana"/>
          <w:spacing w:val="-1"/>
          <w:sz w:val="20"/>
          <w:szCs w:val="20"/>
        </w:rPr>
      </w:pPr>
      <w:r>
        <w:rPr>
          <w:rStyle w:val="None A"/>
          <w:rFonts w:ascii="Verdana" w:hAnsi="Verdana"/>
          <w:spacing w:val="-1"/>
          <w:sz w:val="20"/>
          <w:szCs w:val="20"/>
          <w:rtl w:val="0"/>
          <w:lang w:val="en-US"/>
        </w:rPr>
        <w:t xml:space="preserve">There are also 140 exclusive </w:t>
      </w:r>
      <w:r>
        <w:rPr>
          <w:rStyle w:val="None A"/>
          <w:rFonts w:ascii="Verdana" w:hAnsi="Verdana"/>
          <w:i w:val="1"/>
          <w:iCs w:val="1"/>
          <w:spacing w:val="-1"/>
          <w:sz w:val="20"/>
          <w:szCs w:val="20"/>
          <w:rtl w:val="0"/>
          <w:lang w:val="en-US"/>
        </w:rPr>
        <w:t>Premiere Edition models available in the UK</w:t>
      </w:r>
      <w:r>
        <w:rPr>
          <w:rStyle w:val="None A"/>
          <w:rFonts w:ascii="Verdana" w:hAnsi="Verdana"/>
          <w:spacing w:val="-1"/>
          <w:sz w:val="20"/>
          <w:szCs w:val="20"/>
          <w:rtl w:val="0"/>
          <w:lang w:val="en-US"/>
        </w:rPr>
        <w:t xml:space="preserve">, based on the Tekna+ grade and priced from </w:t>
      </w:r>
      <w:r>
        <w:rPr>
          <w:rStyle w:val="None A"/>
          <w:rFonts w:ascii="Verdana" w:hAnsi="Verdana" w:hint="default"/>
          <w:spacing w:val="-1"/>
          <w:sz w:val="20"/>
          <w:szCs w:val="20"/>
          <w:rtl w:val="0"/>
          <w:lang w:val="en-US"/>
        </w:rPr>
        <w:t>£</w:t>
      </w:r>
      <w:r>
        <w:rPr>
          <w:rStyle w:val="None A"/>
          <w:rFonts w:ascii="Verdana" w:hAnsi="Verdana"/>
          <w:spacing w:val="-1"/>
          <w:sz w:val="20"/>
          <w:szCs w:val="20"/>
          <w:rtl w:val="0"/>
          <w:lang w:val="en-US"/>
        </w:rPr>
        <w:t xml:space="preserve">23,995. </w:t>
      </w:r>
      <w:r>
        <w:rPr>
          <w:rStyle w:val="None A"/>
          <w:rFonts w:ascii="Verdana" w:hAnsi="Verdana"/>
          <w:color w:val="ff2d21"/>
          <w:spacing w:val="-1"/>
          <w:sz w:val="20"/>
          <w:szCs w:val="20"/>
          <w:rtl w:val="0"/>
          <w:lang w:val="en-US"/>
        </w:rPr>
        <w:t xml:space="preserve">Customers can </w:t>
      </w:r>
      <w:r>
        <w:rPr>
          <w:rStyle w:val="None A"/>
          <w:rFonts w:ascii="Verdana" w:hAnsi="Verdana"/>
          <w:color w:val="ff2d21"/>
          <w:spacing w:val="-1"/>
          <w:sz w:val="20"/>
          <w:szCs w:val="20"/>
          <w:rtl w:val="0"/>
          <w:lang w:val="en-US"/>
        </w:rPr>
        <w:t>call XXX Nissan on XXXXX</w:t>
      </w:r>
      <w:r>
        <w:rPr>
          <w:rStyle w:val="None A"/>
          <w:rFonts w:ascii="Verdana" w:hAnsi="Verdana"/>
          <w:spacing w:val="-1"/>
          <w:sz w:val="20"/>
          <w:szCs w:val="20"/>
          <w:rtl w:val="0"/>
          <w:lang w:val="en-US"/>
        </w:rPr>
        <w:t xml:space="preserve"> to </w:t>
      </w:r>
      <w:r>
        <w:rPr>
          <w:rStyle w:val="None A"/>
          <w:rFonts w:ascii="Verdana" w:hAnsi="Verdana"/>
          <w:spacing w:val="-1"/>
          <w:sz w:val="20"/>
          <w:szCs w:val="20"/>
          <w:rtl w:val="0"/>
          <w:lang w:val="en-US"/>
        </w:rPr>
        <w:t>register their interest for information about the new car from today</w:t>
      </w:r>
      <w:r>
        <w:rPr>
          <w:rStyle w:val="None A"/>
          <w:rFonts w:ascii="Verdana" w:hAnsi="Verdana"/>
          <w:spacing w:val="-1"/>
          <w:sz w:val="20"/>
          <w:szCs w:val="20"/>
          <w:rtl w:val="0"/>
          <w:lang w:val="en-US"/>
        </w:rPr>
        <w:t>.</w:t>
      </w:r>
    </w:p>
    <w:p>
      <w:pPr>
        <w:pStyle w:val="annotation text"/>
        <w:jc w:val="both"/>
        <w:rPr>
          <w:rStyle w:val="None A"/>
          <w:rFonts w:ascii="Verdana" w:cs="Verdana" w:hAnsi="Verdana" w:eastAsia="Verdana"/>
          <w:spacing w:val="-1"/>
          <w:sz w:val="20"/>
          <w:szCs w:val="20"/>
        </w:rPr>
      </w:pPr>
    </w:p>
    <w:p>
      <w:pPr>
        <w:pStyle w:val="annotation text"/>
        <w:jc w:val="center"/>
        <w:rPr>
          <w:rStyle w:val="None A"/>
          <w:rFonts w:ascii="Verdana" w:cs="Verdana" w:hAnsi="Verdana" w:eastAsia="Verdana"/>
          <w:color w:val="ff0000"/>
          <w:spacing w:val="-1"/>
          <w:sz w:val="20"/>
          <w:szCs w:val="20"/>
          <w:u w:color="ff0000"/>
        </w:rPr>
      </w:pPr>
      <w:bookmarkEnd w:id="0"/>
      <w:r>
        <w:rPr>
          <w:rStyle w:val="None A"/>
          <w:rFonts w:ascii="Verdana" w:hAnsi="Verdana"/>
          <w:spacing w:val="-1"/>
          <w:sz w:val="20"/>
          <w:szCs w:val="20"/>
          <w:u w:color="ff0000"/>
          <w:rtl w:val="0"/>
          <w:lang w:val="en-US"/>
        </w:rPr>
        <w:t>-ends-</w:t>
      </w:r>
    </w:p>
    <w:p>
      <w:pPr>
        <w:pStyle w:val="annotation text"/>
        <w:rPr>
          <w:rStyle w:val="None A"/>
          <w:rFonts w:ascii="Verdana" w:cs="Verdana" w:hAnsi="Verdana" w:eastAsia="Verdana"/>
          <w:color w:val="ff0000"/>
          <w:spacing w:val="-1"/>
          <w:sz w:val="20"/>
          <w:szCs w:val="20"/>
          <w:u w:color="ff0000"/>
        </w:rPr>
      </w:pPr>
    </w:p>
    <w:p>
      <w:pPr>
        <w:pStyle w:val="Body A"/>
        <w:spacing w:line="360" w:lineRule="auto"/>
        <w:jc w:val="both"/>
        <w:outlineLvl w:val="0"/>
      </w:pPr>
      <w:r>
        <w:rPr>
          <w:rStyle w:val="None A"/>
          <w:rFonts w:ascii="Verdana" w:hAnsi="Verdana"/>
          <w:sz w:val="20"/>
          <w:szCs w:val="20"/>
          <w:rtl w:val="0"/>
          <w:lang w:val="en-US"/>
        </w:rPr>
        <w:t xml:space="preserve">For more information, contact the Nissan Dealer PR team on 02392 522 434. 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  <w:font w:name="Century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 A">
    <w:name w:val="None A"/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84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paragraph" w:styleId="Plain Text">
    <w:name w:val="Plain Text"/>
    <w:next w:val="Plain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Hyperlink.0">
    <w:name w:val="Hyperlink.0"/>
    <w:basedOn w:val="None A"/>
    <w:next w:val="Hyperlink.0"/>
    <w:rPr>
      <w:rFonts w:ascii="Verdana" w:cs="Verdana" w:hAnsi="Verdana" w:eastAsia="Verdana"/>
      <w:color w:val="ff2c21"/>
      <w:sz w:val="20"/>
      <w:szCs w:val="20"/>
      <w:u w:val="single" w:color="ff2c21"/>
      <w:lang w:val="en-US"/>
    </w:rPr>
  </w:style>
  <w:style w:type="paragraph" w:styleId="annotation text">
    <w:name w:val="annotation text"/>
    <w:next w:val="annotation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