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EACB" w14:textId="77777777" w:rsidR="00645802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0"/>
          <w:szCs w:val="20"/>
        </w:rPr>
      </w:pPr>
    </w:p>
    <w:p w14:paraId="18D49040" w14:textId="3308A82C" w:rsidR="00645802" w:rsidRDefault="00476ADF" w:rsidP="001C470F">
      <w:pPr>
        <w:pStyle w:val="BodyA"/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t>February 2021</w:t>
      </w:r>
    </w:p>
    <w:p w14:paraId="2DAEA4A8" w14:textId="77777777" w:rsidR="00645802" w:rsidRDefault="00645802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Immediate Release</w:t>
      </w:r>
    </w:p>
    <w:p w14:paraId="1FEF821C" w14:textId="77777777" w:rsidR="00645802" w:rsidRDefault="00645802" w:rsidP="001C470F">
      <w:pPr>
        <w:pStyle w:val="BodyA"/>
        <w:spacing w:line="360" w:lineRule="auto"/>
        <w:jc w:val="both"/>
      </w:pPr>
    </w:p>
    <w:p w14:paraId="2802B2A8" w14:textId="77777777" w:rsidR="00C50A4A" w:rsidRDefault="00C50A4A" w:rsidP="00C50A4A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57C51419" w14:textId="0F09487D" w:rsidR="00645802" w:rsidRDefault="00476ADF" w:rsidP="00C50A4A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It’s a perfect 10! Special Nissan LEAF introduced </w:t>
      </w:r>
      <w:r w:rsidR="005E5A3C">
        <w:rPr>
          <w:rFonts w:ascii="Verdana" w:hAnsi="Verdana"/>
          <w:b/>
          <w:bCs/>
          <w:sz w:val="28"/>
          <w:szCs w:val="28"/>
        </w:rPr>
        <w:br/>
      </w:r>
      <w:r>
        <w:rPr>
          <w:rFonts w:ascii="Verdana" w:hAnsi="Verdana"/>
          <w:b/>
          <w:bCs/>
          <w:sz w:val="28"/>
          <w:szCs w:val="28"/>
        </w:rPr>
        <w:t xml:space="preserve">to </w:t>
      </w:r>
      <w:r w:rsidR="005E5A3C">
        <w:rPr>
          <w:rFonts w:ascii="Verdana" w:hAnsi="Verdana"/>
          <w:b/>
          <w:bCs/>
          <w:sz w:val="28"/>
          <w:szCs w:val="28"/>
        </w:rPr>
        <w:t>coincide with</w:t>
      </w:r>
      <w:r>
        <w:rPr>
          <w:rFonts w:ascii="Verdana" w:hAnsi="Verdana"/>
          <w:b/>
          <w:bCs/>
          <w:sz w:val="28"/>
          <w:szCs w:val="28"/>
        </w:rPr>
        <w:t xml:space="preserve"> landmark anniversary</w:t>
      </w:r>
    </w:p>
    <w:p w14:paraId="138224F3" w14:textId="77777777" w:rsidR="00A60539" w:rsidRDefault="00A60539" w:rsidP="00A60539">
      <w:pPr>
        <w:pStyle w:val="BodyA"/>
        <w:spacing w:line="360" w:lineRule="auto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14:paraId="477CDBB0" w14:textId="3A8A06CC" w:rsidR="00476ADF" w:rsidRDefault="00476ADF" w:rsidP="00476ADF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bookmarkStart w:id="0" w:name="OLE_LINK1"/>
      <w:r>
        <w:rPr>
          <w:rFonts w:ascii="Verdana" w:hAnsi="Verdana"/>
          <w:sz w:val="21"/>
          <w:szCs w:val="21"/>
        </w:rPr>
        <w:t>An exciting new version of the all-electric Nissan LEAF has arrived at [DEALERSHIP DETAILS HERE].</w:t>
      </w:r>
    </w:p>
    <w:p w14:paraId="38D5A6D2" w14:textId="525799A9" w:rsidR="00476ADF" w:rsidRPr="00476ADF" w:rsidRDefault="00476ADF" w:rsidP="00476ADF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</w:t>
      </w:r>
      <w:r w:rsidRPr="00476ADF">
        <w:rPr>
          <w:rFonts w:ascii="Verdana" w:hAnsi="Verdana"/>
          <w:sz w:val="21"/>
          <w:szCs w:val="21"/>
        </w:rPr>
        <w:t xml:space="preserve">he </w:t>
      </w:r>
      <w:r w:rsidR="00393792" w:rsidRPr="00476ADF">
        <w:rPr>
          <w:rFonts w:ascii="Verdana" w:hAnsi="Verdana"/>
          <w:sz w:val="21"/>
          <w:szCs w:val="21"/>
        </w:rPr>
        <w:t>LEAF</w:t>
      </w:r>
      <w:r w:rsidR="00393792" w:rsidRPr="00DB327E">
        <w:rPr>
          <w:rFonts w:ascii="Verdana" w:hAnsi="Verdana"/>
          <w:sz w:val="21"/>
          <w:szCs w:val="21"/>
          <w:vertAlign w:val="superscript"/>
        </w:rPr>
        <w:t>10</w:t>
      </w:r>
      <w:r>
        <w:rPr>
          <w:rFonts w:ascii="Verdana" w:hAnsi="Verdana"/>
          <w:sz w:val="21"/>
          <w:szCs w:val="21"/>
        </w:rPr>
        <w:t xml:space="preserve"> is </w:t>
      </w:r>
      <w:r w:rsidRPr="00476ADF">
        <w:rPr>
          <w:rFonts w:ascii="Verdana" w:hAnsi="Verdana"/>
          <w:sz w:val="21"/>
          <w:szCs w:val="21"/>
        </w:rPr>
        <w:t xml:space="preserve">a special edition </w:t>
      </w:r>
      <w:r w:rsidR="006D4043">
        <w:rPr>
          <w:rFonts w:ascii="Verdana" w:hAnsi="Verdana"/>
          <w:sz w:val="21"/>
          <w:szCs w:val="21"/>
        </w:rPr>
        <w:t xml:space="preserve">which has been </w:t>
      </w:r>
      <w:r>
        <w:rPr>
          <w:rFonts w:ascii="Verdana" w:hAnsi="Verdana"/>
          <w:sz w:val="21"/>
          <w:szCs w:val="21"/>
        </w:rPr>
        <w:t xml:space="preserve">introduced </w:t>
      </w:r>
      <w:r w:rsidRPr="00476ADF">
        <w:rPr>
          <w:rFonts w:ascii="Verdana" w:hAnsi="Verdana"/>
          <w:sz w:val="21"/>
          <w:szCs w:val="21"/>
        </w:rPr>
        <w:t>to celebrate 10 years</w:t>
      </w:r>
      <w:r w:rsidR="00F7708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of</w:t>
      </w:r>
      <w:r w:rsidRPr="00476ADF">
        <w:rPr>
          <w:rFonts w:ascii="Verdana" w:hAnsi="Verdana"/>
          <w:sz w:val="21"/>
          <w:szCs w:val="21"/>
        </w:rPr>
        <w:t xml:space="preserve"> the </w:t>
      </w:r>
      <w:r w:rsidR="007C5B34">
        <w:rPr>
          <w:rFonts w:ascii="Verdana" w:hAnsi="Verdana"/>
          <w:sz w:val="21"/>
          <w:szCs w:val="21"/>
        </w:rPr>
        <w:t xml:space="preserve">world’s </w:t>
      </w:r>
      <w:r w:rsidRPr="00476ADF">
        <w:rPr>
          <w:rFonts w:ascii="Verdana" w:hAnsi="Verdana"/>
          <w:sz w:val="21"/>
          <w:szCs w:val="21"/>
        </w:rPr>
        <w:t>first mass-market EV</w:t>
      </w:r>
      <w:r w:rsidR="00F7708C">
        <w:rPr>
          <w:rFonts w:ascii="Verdana" w:hAnsi="Verdana"/>
          <w:sz w:val="21"/>
          <w:szCs w:val="21"/>
        </w:rPr>
        <w:t xml:space="preserve"> being on sale.</w:t>
      </w:r>
    </w:p>
    <w:p w14:paraId="776D9C87" w14:textId="0972147F" w:rsidR="00476ADF" w:rsidRPr="00476ADF" w:rsidRDefault="00476ADF" w:rsidP="00476ADF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 w:rsidRPr="00476ADF">
        <w:rPr>
          <w:rFonts w:ascii="Verdana" w:hAnsi="Verdana"/>
          <w:sz w:val="21"/>
          <w:szCs w:val="21"/>
        </w:rPr>
        <w:t xml:space="preserve">Available from </w:t>
      </w:r>
      <w:r>
        <w:rPr>
          <w:rFonts w:ascii="Verdana" w:hAnsi="Verdana"/>
          <w:sz w:val="21"/>
          <w:szCs w:val="21"/>
        </w:rPr>
        <w:t>this month</w:t>
      </w:r>
      <w:r w:rsidRPr="00476ADF">
        <w:rPr>
          <w:rFonts w:ascii="Verdana" w:hAnsi="Verdana"/>
          <w:sz w:val="21"/>
          <w:szCs w:val="21"/>
        </w:rPr>
        <w:t xml:space="preserve">, </w:t>
      </w:r>
      <w:r w:rsidR="00393792" w:rsidRPr="00476ADF">
        <w:rPr>
          <w:rFonts w:ascii="Verdana" w:hAnsi="Verdana"/>
          <w:sz w:val="21"/>
          <w:szCs w:val="21"/>
        </w:rPr>
        <w:t>LEAF</w:t>
      </w:r>
      <w:r w:rsidR="00393792" w:rsidRPr="00DB327E">
        <w:rPr>
          <w:rFonts w:ascii="Verdana" w:hAnsi="Verdana"/>
          <w:sz w:val="21"/>
          <w:szCs w:val="21"/>
          <w:vertAlign w:val="superscript"/>
        </w:rPr>
        <w:t>10</w:t>
      </w:r>
      <w:r w:rsidRPr="00476ADF">
        <w:rPr>
          <w:rFonts w:ascii="Verdana" w:hAnsi="Verdana"/>
          <w:sz w:val="21"/>
          <w:szCs w:val="21"/>
        </w:rPr>
        <w:t xml:space="preserve"> introduces a </w:t>
      </w:r>
      <w:r w:rsidR="00200A20">
        <w:rPr>
          <w:rFonts w:ascii="Verdana" w:hAnsi="Verdana"/>
          <w:sz w:val="21"/>
          <w:szCs w:val="21"/>
        </w:rPr>
        <w:t xml:space="preserve">bold </w:t>
      </w:r>
      <w:r w:rsidRPr="00476ADF">
        <w:rPr>
          <w:rFonts w:ascii="Verdana" w:hAnsi="Verdana"/>
          <w:sz w:val="21"/>
          <w:szCs w:val="21"/>
        </w:rPr>
        <w:t xml:space="preserve">new body colour to the Nissan palette, complemented by exquisite </w:t>
      </w:r>
      <w:r w:rsidR="002512DB">
        <w:rPr>
          <w:rFonts w:ascii="Verdana" w:hAnsi="Verdana"/>
          <w:sz w:val="21"/>
          <w:szCs w:val="21"/>
        </w:rPr>
        <w:t xml:space="preserve">exterior </w:t>
      </w:r>
      <w:r w:rsidRPr="00476ADF">
        <w:rPr>
          <w:rFonts w:ascii="Verdana" w:hAnsi="Verdana"/>
          <w:sz w:val="21"/>
          <w:szCs w:val="21"/>
        </w:rPr>
        <w:t>detailing.</w:t>
      </w:r>
    </w:p>
    <w:p w14:paraId="431AE9DE" w14:textId="6377ECA8" w:rsidR="00476ADF" w:rsidRPr="00476ADF" w:rsidRDefault="00393792" w:rsidP="00476ADF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 w:rsidRPr="00476ADF">
        <w:rPr>
          <w:rFonts w:ascii="Verdana" w:hAnsi="Verdana"/>
          <w:sz w:val="21"/>
          <w:szCs w:val="21"/>
        </w:rPr>
        <w:t>LEAF</w:t>
      </w:r>
      <w:r w:rsidRPr="00DB327E">
        <w:rPr>
          <w:rFonts w:ascii="Verdana" w:hAnsi="Verdana"/>
          <w:sz w:val="21"/>
          <w:szCs w:val="21"/>
          <w:vertAlign w:val="superscript"/>
        </w:rPr>
        <w:t>10</w:t>
      </w:r>
      <w:r w:rsidR="00476ADF" w:rsidRPr="00476ADF">
        <w:rPr>
          <w:rFonts w:ascii="Verdana" w:hAnsi="Verdana"/>
          <w:sz w:val="21"/>
          <w:szCs w:val="21"/>
        </w:rPr>
        <w:t xml:space="preserve"> </w:t>
      </w:r>
      <w:r w:rsidR="00476ADF">
        <w:rPr>
          <w:rFonts w:ascii="Verdana" w:hAnsi="Verdana"/>
          <w:sz w:val="21"/>
          <w:szCs w:val="21"/>
        </w:rPr>
        <w:t xml:space="preserve">also </w:t>
      </w:r>
      <w:r w:rsidR="00476ADF" w:rsidRPr="00476ADF">
        <w:rPr>
          <w:rFonts w:ascii="Verdana" w:hAnsi="Verdana"/>
          <w:sz w:val="21"/>
          <w:szCs w:val="21"/>
        </w:rPr>
        <w:t xml:space="preserve">enhances the </w:t>
      </w:r>
      <w:r w:rsidR="00476ADF">
        <w:rPr>
          <w:rFonts w:ascii="Verdana" w:hAnsi="Verdana"/>
          <w:sz w:val="21"/>
          <w:szCs w:val="21"/>
        </w:rPr>
        <w:t>car’s</w:t>
      </w:r>
      <w:r w:rsidR="00476ADF" w:rsidRPr="00476ADF">
        <w:rPr>
          <w:rFonts w:ascii="Verdana" w:hAnsi="Verdana"/>
          <w:sz w:val="21"/>
          <w:szCs w:val="21"/>
        </w:rPr>
        <w:t xml:space="preserve"> comprehensive suite of technologies, featuring </w:t>
      </w:r>
      <w:r w:rsidR="00476ADF">
        <w:rPr>
          <w:rFonts w:ascii="Verdana" w:hAnsi="Verdana"/>
          <w:sz w:val="21"/>
          <w:szCs w:val="21"/>
        </w:rPr>
        <w:t>w</w:t>
      </w:r>
      <w:r w:rsidR="00476ADF" w:rsidRPr="00476ADF">
        <w:rPr>
          <w:rFonts w:ascii="Verdana" w:hAnsi="Verdana"/>
          <w:sz w:val="21"/>
          <w:szCs w:val="21"/>
        </w:rPr>
        <w:t>i-</w:t>
      </w:r>
      <w:r w:rsidR="00476ADF">
        <w:rPr>
          <w:rFonts w:ascii="Verdana" w:hAnsi="Verdana"/>
          <w:sz w:val="21"/>
          <w:szCs w:val="21"/>
        </w:rPr>
        <w:t>f</w:t>
      </w:r>
      <w:r w:rsidR="00476ADF" w:rsidRPr="00476ADF">
        <w:rPr>
          <w:rFonts w:ascii="Verdana" w:hAnsi="Verdana"/>
          <w:sz w:val="21"/>
          <w:szCs w:val="21"/>
        </w:rPr>
        <w:t xml:space="preserve">i </w:t>
      </w:r>
      <w:r w:rsidR="008300E6">
        <w:rPr>
          <w:rFonts w:ascii="Verdana" w:hAnsi="Verdana"/>
          <w:sz w:val="21"/>
          <w:szCs w:val="21"/>
        </w:rPr>
        <w:t xml:space="preserve">that can </w:t>
      </w:r>
      <w:r w:rsidR="00CA4ADE">
        <w:rPr>
          <w:rFonts w:ascii="Verdana" w:hAnsi="Verdana"/>
          <w:sz w:val="21"/>
          <w:szCs w:val="21"/>
        </w:rPr>
        <w:t>handle</w:t>
      </w:r>
      <w:r w:rsidR="008300E6">
        <w:rPr>
          <w:rFonts w:ascii="Verdana" w:hAnsi="Verdana"/>
          <w:sz w:val="21"/>
          <w:szCs w:val="21"/>
        </w:rPr>
        <w:t xml:space="preserve"> seven devices </w:t>
      </w:r>
      <w:r w:rsidR="00476ADF" w:rsidRPr="00476ADF">
        <w:rPr>
          <w:rFonts w:ascii="Verdana" w:hAnsi="Verdana"/>
          <w:sz w:val="21"/>
          <w:szCs w:val="21"/>
        </w:rPr>
        <w:t xml:space="preserve">plus </w:t>
      </w:r>
      <w:r w:rsidR="007C5B34">
        <w:rPr>
          <w:rFonts w:ascii="Verdana" w:hAnsi="Verdana"/>
          <w:sz w:val="21"/>
          <w:szCs w:val="21"/>
        </w:rPr>
        <w:t>a new suite of</w:t>
      </w:r>
      <w:r w:rsidR="00476ADF" w:rsidRPr="00476ADF">
        <w:rPr>
          <w:rFonts w:ascii="Verdana" w:hAnsi="Verdana"/>
          <w:sz w:val="21"/>
          <w:szCs w:val="21"/>
        </w:rPr>
        <w:t xml:space="preserve"> connected services. The special version boasts </w:t>
      </w:r>
      <w:r w:rsidR="002512DB">
        <w:rPr>
          <w:rFonts w:ascii="Verdana" w:hAnsi="Verdana"/>
          <w:sz w:val="21"/>
          <w:szCs w:val="21"/>
        </w:rPr>
        <w:t>Nissan’s</w:t>
      </w:r>
      <w:r w:rsidR="00476ADF" w:rsidRPr="00476ADF">
        <w:rPr>
          <w:rFonts w:ascii="Verdana" w:hAnsi="Verdana"/>
          <w:sz w:val="21"/>
          <w:szCs w:val="21"/>
        </w:rPr>
        <w:t xml:space="preserve"> award-winning </w:t>
      </w:r>
      <w:proofErr w:type="spellStart"/>
      <w:r w:rsidR="00476ADF" w:rsidRPr="00476ADF">
        <w:rPr>
          <w:rFonts w:ascii="Verdana" w:hAnsi="Verdana"/>
          <w:sz w:val="21"/>
          <w:szCs w:val="21"/>
        </w:rPr>
        <w:t>ProPILOT</w:t>
      </w:r>
      <w:proofErr w:type="spellEnd"/>
      <w:r w:rsidR="00476ADF" w:rsidRPr="00476ADF">
        <w:rPr>
          <w:rFonts w:ascii="Verdana" w:hAnsi="Verdana"/>
          <w:sz w:val="21"/>
          <w:szCs w:val="21"/>
        </w:rPr>
        <w:t xml:space="preserve"> and e-Pedal </w:t>
      </w:r>
      <w:r w:rsidR="005052D9">
        <w:rPr>
          <w:rFonts w:ascii="Verdana" w:hAnsi="Verdana"/>
          <w:sz w:val="21"/>
          <w:szCs w:val="21"/>
        </w:rPr>
        <w:t>innovations</w:t>
      </w:r>
      <w:r w:rsidR="00476ADF" w:rsidRPr="00476ADF">
        <w:rPr>
          <w:rFonts w:ascii="Verdana" w:hAnsi="Verdana"/>
          <w:sz w:val="21"/>
          <w:szCs w:val="21"/>
        </w:rPr>
        <w:t xml:space="preserve"> </w:t>
      </w:r>
      <w:r w:rsidR="002512DB">
        <w:rPr>
          <w:rFonts w:ascii="Verdana" w:hAnsi="Verdana"/>
          <w:sz w:val="21"/>
          <w:szCs w:val="21"/>
        </w:rPr>
        <w:t>which deliver a super-</w:t>
      </w:r>
      <w:r w:rsidR="00476ADF" w:rsidRPr="00476ADF">
        <w:rPr>
          <w:rFonts w:ascii="Verdana" w:hAnsi="Verdana"/>
          <w:sz w:val="21"/>
          <w:szCs w:val="21"/>
        </w:rPr>
        <w:t>engaging electrified driving experience.</w:t>
      </w:r>
    </w:p>
    <w:p w14:paraId="5F576E64" w14:textId="50E2B799" w:rsidR="009F4BAB" w:rsidRDefault="00AD7714" w:rsidP="00476ADF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 w:rsidRPr="00476ADF">
        <w:rPr>
          <w:rFonts w:ascii="Verdana" w:hAnsi="Verdana"/>
          <w:sz w:val="21"/>
          <w:szCs w:val="21"/>
        </w:rPr>
        <w:t>LEAF</w:t>
      </w:r>
      <w:r w:rsidRPr="00DB327E">
        <w:rPr>
          <w:rFonts w:ascii="Verdana" w:hAnsi="Verdana"/>
          <w:sz w:val="21"/>
          <w:szCs w:val="21"/>
          <w:vertAlign w:val="superscript"/>
        </w:rPr>
        <w:t>10</w:t>
      </w:r>
      <w:r w:rsidR="009F4BAB" w:rsidRPr="009F4BAB">
        <w:rPr>
          <w:rFonts w:ascii="Verdana" w:hAnsi="Verdana"/>
          <w:sz w:val="21"/>
          <w:szCs w:val="21"/>
        </w:rPr>
        <w:t xml:space="preserve"> customers can choose from two body colours – standard Pearl Black Metallic, or </w:t>
      </w:r>
      <w:r w:rsidR="009F4BAB">
        <w:rPr>
          <w:rFonts w:ascii="Verdana" w:hAnsi="Verdana"/>
          <w:sz w:val="21"/>
          <w:szCs w:val="21"/>
        </w:rPr>
        <w:t>a</w:t>
      </w:r>
      <w:r w:rsidR="009F4BAB" w:rsidRPr="009F4BAB">
        <w:rPr>
          <w:rFonts w:ascii="Verdana" w:hAnsi="Verdana"/>
          <w:sz w:val="21"/>
          <w:szCs w:val="21"/>
        </w:rPr>
        <w:t xml:space="preserve"> brand new two-tone Ceramic Grey and Pearl Black </w:t>
      </w:r>
      <w:r w:rsidR="00D00A0F">
        <w:rPr>
          <w:rFonts w:ascii="Verdana" w:hAnsi="Verdana"/>
          <w:sz w:val="21"/>
          <w:szCs w:val="21"/>
        </w:rPr>
        <w:t xml:space="preserve">cost </w:t>
      </w:r>
      <w:r w:rsidR="009F4BAB" w:rsidRPr="009F4BAB">
        <w:rPr>
          <w:rFonts w:ascii="Verdana" w:hAnsi="Verdana"/>
          <w:sz w:val="21"/>
          <w:szCs w:val="21"/>
        </w:rPr>
        <w:t>option.</w:t>
      </w:r>
    </w:p>
    <w:p w14:paraId="06D99F7B" w14:textId="056C1F2D" w:rsidR="00E04837" w:rsidRDefault="00476ADF" w:rsidP="00476ADF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 w:rsidRPr="00476ADF">
        <w:rPr>
          <w:rFonts w:ascii="Verdana" w:hAnsi="Verdana"/>
          <w:sz w:val="21"/>
          <w:szCs w:val="21"/>
        </w:rPr>
        <w:t>With a nod to Nissan’s Japanese </w:t>
      </w:r>
      <w:r w:rsidR="007C5B34">
        <w:rPr>
          <w:rFonts w:ascii="Verdana" w:hAnsi="Verdana"/>
          <w:sz w:val="21"/>
          <w:szCs w:val="21"/>
        </w:rPr>
        <w:t>heritage,</w:t>
      </w:r>
      <w:r w:rsidRPr="00476ADF">
        <w:rPr>
          <w:rFonts w:ascii="Verdana" w:hAnsi="Verdana"/>
          <w:sz w:val="21"/>
          <w:szCs w:val="21"/>
        </w:rPr>
        <w:t xml:space="preserve"> </w:t>
      </w:r>
      <w:r w:rsidR="00393792" w:rsidRPr="00476ADF">
        <w:rPr>
          <w:rFonts w:ascii="Verdana" w:hAnsi="Verdana"/>
          <w:sz w:val="21"/>
          <w:szCs w:val="21"/>
        </w:rPr>
        <w:t>LEAF</w:t>
      </w:r>
      <w:r w:rsidR="00393792" w:rsidRPr="00DB327E">
        <w:rPr>
          <w:rFonts w:ascii="Verdana" w:hAnsi="Verdana"/>
          <w:sz w:val="21"/>
          <w:szCs w:val="21"/>
          <w:vertAlign w:val="superscript"/>
        </w:rPr>
        <w:t>10</w:t>
      </w:r>
      <w:r w:rsidRPr="00476ADF">
        <w:rPr>
          <w:rFonts w:ascii="Verdana" w:hAnsi="Verdana"/>
          <w:sz w:val="21"/>
          <w:szCs w:val="21"/>
        </w:rPr>
        <w:t xml:space="preserve"> has been embellished with a</w:t>
      </w:r>
      <w:r w:rsidR="008300E6">
        <w:rPr>
          <w:rFonts w:ascii="Verdana" w:hAnsi="Verdana"/>
          <w:sz w:val="21"/>
          <w:szCs w:val="21"/>
        </w:rPr>
        <w:t xml:space="preserve">n eye-catching, </w:t>
      </w:r>
      <w:r w:rsidRPr="00476ADF">
        <w:rPr>
          <w:rFonts w:ascii="Verdana" w:hAnsi="Verdana"/>
          <w:sz w:val="21"/>
          <w:szCs w:val="21"/>
        </w:rPr>
        <w:t xml:space="preserve">intricate pattern that adorns the wing mirrors, roofline and </w:t>
      </w:r>
      <w:r w:rsidR="007C5B34">
        <w:rPr>
          <w:rFonts w:ascii="Verdana" w:hAnsi="Verdana"/>
          <w:sz w:val="21"/>
          <w:szCs w:val="21"/>
        </w:rPr>
        <w:t>boot</w:t>
      </w:r>
      <w:r w:rsidR="005052D9">
        <w:rPr>
          <w:rFonts w:ascii="Verdana" w:hAnsi="Verdana"/>
          <w:sz w:val="21"/>
          <w:szCs w:val="21"/>
        </w:rPr>
        <w:t xml:space="preserve"> lid</w:t>
      </w:r>
      <w:r w:rsidRPr="00476ADF">
        <w:rPr>
          <w:rFonts w:ascii="Verdana" w:hAnsi="Verdana"/>
          <w:sz w:val="21"/>
          <w:szCs w:val="21"/>
        </w:rPr>
        <w:t xml:space="preserve">. To complete the stylish </w:t>
      </w:r>
      <w:r w:rsidR="007C5B34">
        <w:rPr>
          <w:rFonts w:ascii="Verdana" w:hAnsi="Verdana"/>
          <w:sz w:val="21"/>
          <w:szCs w:val="21"/>
        </w:rPr>
        <w:t>exterior look</w:t>
      </w:r>
      <w:r w:rsidRPr="00476ADF">
        <w:rPr>
          <w:rFonts w:ascii="Verdana" w:hAnsi="Verdana"/>
          <w:sz w:val="21"/>
          <w:szCs w:val="21"/>
        </w:rPr>
        <w:t xml:space="preserve">, </w:t>
      </w:r>
      <w:r w:rsidR="00F7708C">
        <w:rPr>
          <w:rFonts w:ascii="Verdana" w:hAnsi="Verdana"/>
          <w:sz w:val="21"/>
          <w:szCs w:val="21"/>
        </w:rPr>
        <w:t>the car</w:t>
      </w:r>
      <w:r w:rsidRPr="00476ADF">
        <w:rPr>
          <w:rFonts w:ascii="Verdana" w:hAnsi="Verdana"/>
          <w:sz w:val="21"/>
          <w:szCs w:val="21"/>
        </w:rPr>
        <w:t xml:space="preserve"> comes with 17-inch alloys as standard on all N-</w:t>
      </w:r>
      <w:proofErr w:type="spellStart"/>
      <w:r w:rsidRPr="00476ADF">
        <w:rPr>
          <w:rFonts w:ascii="Verdana" w:hAnsi="Verdana"/>
          <w:sz w:val="21"/>
          <w:szCs w:val="21"/>
        </w:rPr>
        <w:t>Connecta</w:t>
      </w:r>
      <w:proofErr w:type="spellEnd"/>
      <w:r w:rsidRPr="00476ADF">
        <w:rPr>
          <w:rFonts w:ascii="Verdana" w:hAnsi="Verdana"/>
          <w:sz w:val="21"/>
          <w:szCs w:val="21"/>
        </w:rPr>
        <w:t> </w:t>
      </w:r>
      <w:r w:rsidR="007C5B34">
        <w:rPr>
          <w:rFonts w:ascii="Verdana" w:hAnsi="Verdana"/>
          <w:sz w:val="21"/>
          <w:szCs w:val="21"/>
        </w:rPr>
        <w:t>models</w:t>
      </w:r>
      <w:r w:rsidRPr="00476ADF">
        <w:rPr>
          <w:rFonts w:ascii="Verdana" w:hAnsi="Verdana"/>
          <w:sz w:val="21"/>
          <w:szCs w:val="21"/>
        </w:rPr>
        <w:t>. </w:t>
      </w:r>
    </w:p>
    <w:p w14:paraId="5ACE4CCF" w14:textId="00E6BEAA" w:rsidR="00476ADF" w:rsidRPr="00476ADF" w:rsidRDefault="00E04837" w:rsidP="00476ADF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I</w:t>
      </w:r>
      <w:r w:rsidR="00476ADF" w:rsidRPr="00476ADF">
        <w:rPr>
          <w:rFonts w:ascii="Verdana" w:hAnsi="Verdana"/>
          <w:sz w:val="21"/>
          <w:szCs w:val="21"/>
        </w:rPr>
        <w:t xml:space="preserve">nnovative safety features enhance </w:t>
      </w:r>
      <w:r w:rsidR="00842913">
        <w:rPr>
          <w:rFonts w:ascii="Verdana" w:hAnsi="Verdana"/>
          <w:sz w:val="21"/>
          <w:szCs w:val="21"/>
        </w:rPr>
        <w:t xml:space="preserve">the </w:t>
      </w:r>
      <w:r w:rsidR="00842913" w:rsidRPr="00476ADF">
        <w:rPr>
          <w:rFonts w:ascii="Verdana" w:hAnsi="Verdana"/>
          <w:sz w:val="21"/>
          <w:szCs w:val="21"/>
        </w:rPr>
        <w:t>LEAF</w:t>
      </w:r>
      <w:r w:rsidR="00842913" w:rsidRPr="00DB327E">
        <w:rPr>
          <w:rFonts w:ascii="Verdana" w:hAnsi="Verdana"/>
          <w:sz w:val="21"/>
          <w:szCs w:val="21"/>
          <w:vertAlign w:val="superscript"/>
        </w:rPr>
        <w:t>10</w:t>
      </w:r>
      <w:r w:rsidR="00476ADF" w:rsidRPr="00476ADF">
        <w:rPr>
          <w:rFonts w:ascii="Verdana" w:hAnsi="Verdana"/>
          <w:sz w:val="21"/>
          <w:szCs w:val="21"/>
        </w:rPr>
        <w:t xml:space="preserve"> technology offering</w:t>
      </w:r>
      <w:r w:rsidR="00D142B8">
        <w:rPr>
          <w:rFonts w:ascii="Verdana" w:hAnsi="Verdana"/>
          <w:sz w:val="21"/>
          <w:szCs w:val="21"/>
        </w:rPr>
        <w:t xml:space="preserve"> still further</w:t>
      </w:r>
      <w:r w:rsidR="00476ADF" w:rsidRPr="00476ADF">
        <w:rPr>
          <w:rFonts w:ascii="Verdana" w:hAnsi="Verdana"/>
          <w:sz w:val="21"/>
          <w:szCs w:val="21"/>
        </w:rPr>
        <w:t>. For extra peace</w:t>
      </w:r>
      <w:r w:rsidR="008300E6">
        <w:rPr>
          <w:rFonts w:ascii="Verdana" w:hAnsi="Verdana"/>
          <w:sz w:val="21"/>
          <w:szCs w:val="21"/>
        </w:rPr>
        <w:t xml:space="preserve"> </w:t>
      </w:r>
      <w:r w:rsidR="00476ADF" w:rsidRPr="00476ADF">
        <w:rPr>
          <w:rFonts w:ascii="Verdana" w:hAnsi="Verdana"/>
          <w:sz w:val="21"/>
          <w:szCs w:val="21"/>
        </w:rPr>
        <w:t>of</w:t>
      </w:r>
      <w:r w:rsidR="008300E6">
        <w:rPr>
          <w:rFonts w:ascii="Verdana" w:hAnsi="Verdana"/>
          <w:sz w:val="21"/>
          <w:szCs w:val="21"/>
        </w:rPr>
        <w:t xml:space="preserve"> </w:t>
      </w:r>
      <w:r w:rsidR="00476ADF" w:rsidRPr="00476ADF">
        <w:rPr>
          <w:rFonts w:ascii="Verdana" w:hAnsi="Verdana"/>
          <w:sz w:val="21"/>
          <w:szCs w:val="21"/>
        </w:rPr>
        <w:t xml:space="preserve">mind, owners can set alerts to ensure their </w:t>
      </w:r>
      <w:r w:rsidR="00F7708C">
        <w:rPr>
          <w:rFonts w:ascii="Verdana" w:hAnsi="Verdana"/>
          <w:sz w:val="21"/>
          <w:szCs w:val="21"/>
        </w:rPr>
        <w:t>car</w:t>
      </w:r>
      <w:r w:rsidR="00476ADF" w:rsidRPr="00476ADF">
        <w:rPr>
          <w:rFonts w:ascii="Verdana" w:hAnsi="Verdana"/>
          <w:sz w:val="21"/>
          <w:szCs w:val="21"/>
        </w:rPr>
        <w:t xml:space="preserve"> stays within </w:t>
      </w:r>
      <w:r w:rsidR="0002222F">
        <w:rPr>
          <w:rFonts w:ascii="Verdana" w:hAnsi="Verdana"/>
          <w:sz w:val="21"/>
          <w:szCs w:val="21"/>
        </w:rPr>
        <w:t>certain</w:t>
      </w:r>
      <w:r w:rsidR="00476ADF" w:rsidRPr="00476ADF">
        <w:rPr>
          <w:rFonts w:ascii="Verdana" w:hAnsi="Verdana"/>
          <w:sz w:val="21"/>
          <w:szCs w:val="21"/>
        </w:rPr>
        <w:t xml:space="preserve"> limits – whether that is a pre-defined location or a </w:t>
      </w:r>
      <w:r w:rsidR="00F7708C">
        <w:rPr>
          <w:rFonts w:ascii="Verdana" w:hAnsi="Verdana"/>
          <w:sz w:val="21"/>
          <w:szCs w:val="21"/>
        </w:rPr>
        <w:t>pre-</w:t>
      </w:r>
      <w:r w:rsidR="0002222F">
        <w:rPr>
          <w:rFonts w:ascii="Verdana" w:hAnsi="Verdana"/>
          <w:sz w:val="21"/>
          <w:szCs w:val="21"/>
        </w:rPr>
        <w:t>set</w:t>
      </w:r>
      <w:r w:rsidR="00476ADF" w:rsidRPr="00476ADF">
        <w:rPr>
          <w:rFonts w:ascii="Verdana" w:hAnsi="Verdana"/>
          <w:sz w:val="21"/>
          <w:szCs w:val="21"/>
        </w:rPr>
        <w:t xml:space="preserve"> speed.</w:t>
      </w:r>
    </w:p>
    <w:p w14:paraId="4D8F64E3" w14:textId="043EEAFF" w:rsidR="00476ADF" w:rsidRPr="00476ADF" w:rsidRDefault="002572CB" w:rsidP="00476ADF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 w:rsidRPr="002572CB">
        <w:rPr>
          <w:rFonts w:ascii="Verdana" w:hAnsi="Verdana"/>
          <w:sz w:val="21"/>
          <w:szCs w:val="21"/>
        </w:rPr>
        <w:t>Customers will also benefit from Intelligent Blind Spot Intervention (IBSI), and Nissan’s newly launched Intelligent Rear View Mirror, usually a £395 cost option, to provide greater visibility and reassurance whilst driving.</w:t>
      </w:r>
      <w:r w:rsidR="00476ADF" w:rsidRPr="00476ADF">
        <w:rPr>
          <w:rFonts w:ascii="Verdana" w:hAnsi="Verdana"/>
          <w:sz w:val="21"/>
          <w:szCs w:val="21"/>
        </w:rPr>
        <w:t xml:space="preserve"> These </w:t>
      </w:r>
      <w:r w:rsidR="0074202C">
        <w:rPr>
          <w:rFonts w:ascii="Verdana" w:hAnsi="Verdana"/>
          <w:sz w:val="21"/>
          <w:szCs w:val="21"/>
        </w:rPr>
        <w:t>clever</w:t>
      </w:r>
      <w:r w:rsidR="00476ADF" w:rsidRPr="00476ADF">
        <w:rPr>
          <w:rFonts w:ascii="Verdana" w:hAnsi="Verdana"/>
          <w:sz w:val="21"/>
          <w:szCs w:val="21"/>
        </w:rPr>
        <w:t xml:space="preserve"> features perfectly complement the already technically advanced EV.</w:t>
      </w:r>
    </w:p>
    <w:p w14:paraId="158322FE" w14:textId="4B0BA8AB" w:rsidR="002512DB" w:rsidRPr="00476ADF" w:rsidRDefault="002512DB" w:rsidP="002512DB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[NAME, JOB TITLE, DEALERSHIP] said: </w:t>
      </w:r>
      <w:r w:rsidRPr="00476ADF">
        <w:rPr>
          <w:rFonts w:ascii="Verdana" w:hAnsi="Verdana"/>
          <w:sz w:val="21"/>
          <w:szCs w:val="21"/>
        </w:rPr>
        <w:t>“</w:t>
      </w:r>
      <w:r w:rsidR="00137757">
        <w:rPr>
          <w:rFonts w:ascii="Verdana" w:hAnsi="Verdana"/>
          <w:sz w:val="21"/>
          <w:szCs w:val="21"/>
        </w:rPr>
        <w:t>Ever s</w:t>
      </w:r>
      <w:r w:rsidRPr="00476ADF">
        <w:rPr>
          <w:rFonts w:ascii="Verdana" w:hAnsi="Verdana"/>
          <w:sz w:val="21"/>
          <w:szCs w:val="21"/>
        </w:rPr>
        <w:t>ince LEAF launched</w:t>
      </w:r>
      <w:r w:rsidR="00137757">
        <w:rPr>
          <w:rFonts w:ascii="Verdana" w:hAnsi="Verdana"/>
          <w:sz w:val="21"/>
          <w:szCs w:val="21"/>
        </w:rPr>
        <w:t xml:space="preserve">, </w:t>
      </w:r>
      <w:r w:rsidRPr="00476ADF">
        <w:rPr>
          <w:rFonts w:ascii="Verdana" w:hAnsi="Verdana"/>
          <w:sz w:val="21"/>
          <w:szCs w:val="21"/>
        </w:rPr>
        <w:t xml:space="preserve">Nissan has continued to evolve its EV technology, connected services and design to ensure </w:t>
      </w:r>
      <w:r w:rsidR="00F7708C">
        <w:rPr>
          <w:rFonts w:ascii="Verdana" w:hAnsi="Verdana"/>
          <w:sz w:val="21"/>
          <w:szCs w:val="21"/>
        </w:rPr>
        <w:t>the car</w:t>
      </w:r>
      <w:r w:rsidRPr="00476ADF">
        <w:rPr>
          <w:rFonts w:ascii="Verdana" w:hAnsi="Verdana"/>
          <w:sz w:val="21"/>
          <w:szCs w:val="21"/>
        </w:rPr>
        <w:t xml:space="preserve"> </w:t>
      </w:r>
      <w:r w:rsidR="00F7708C">
        <w:rPr>
          <w:rFonts w:ascii="Verdana" w:hAnsi="Verdana"/>
          <w:sz w:val="21"/>
          <w:szCs w:val="21"/>
        </w:rPr>
        <w:t>caters</w:t>
      </w:r>
      <w:r w:rsidRPr="00476ADF">
        <w:rPr>
          <w:rFonts w:ascii="Verdana" w:hAnsi="Verdana"/>
          <w:sz w:val="21"/>
          <w:szCs w:val="21"/>
        </w:rPr>
        <w:t xml:space="preserve"> </w:t>
      </w:r>
      <w:r w:rsidR="00D71F75">
        <w:rPr>
          <w:rFonts w:ascii="Verdana" w:hAnsi="Verdana"/>
          <w:sz w:val="21"/>
          <w:szCs w:val="21"/>
        </w:rPr>
        <w:t>to</w:t>
      </w:r>
      <w:r w:rsidRPr="00476ADF">
        <w:rPr>
          <w:rFonts w:ascii="Verdana" w:hAnsi="Verdana"/>
          <w:sz w:val="21"/>
          <w:szCs w:val="21"/>
        </w:rPr>
        <w:t xml:space="preserve"> the demands and lifestyles of </w:t>
      </w:r>
      <w:r w:rsidR="00512244">
        <w:rPr>
          <w:rFonts w:ascii="Verdana" w:hAnsi="Verdana"/>
          <w:sz w:val="21"/>
          <w:szCs w:val="21"/>
        </w:rPr>
        <w:t>its</w:t>
      </w:r>
      <w:r w:rsidRPr="00476ADF">
        <w:rPr>
          <w:rFonts w:ascii="Verdana" w:hAnsi="Verdana"/>
          <w:sz w:val="21"/>
          <w:szCs w:val="21"/>
        </w:rPr>
        <w:t xml:space="preserve"> owners</w:t>
      </w:r>
      <w:r>
        <w:rPr>
          <w:rFonts w:ascii="Verdana" w:hAnsi="Verdana"/>
          <w:sz w:val="21"/>
          <w:szCs w:val="21"/>
        </w:rPr>
        <w:t>.</w:t>
      </w:r>
    </w:p>
    <w:p w14:paraId="62E2320E" w14:textId="06B18E5B" w:rsidR="002512DB" w:rsidRDefault="002512DB" w:rsidP="002512DB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 w:rsidRPr="00476ADF">
        <w:rPr>
          <w:rFonts w:ascii="Verdana" w:hAnsi="Verdana"/>
          <w:sz w:val="21"/>
          <w:szCs w:val="21"/>
        </w:rPr>
        <w:t>“</w:t>
      </w:r>
      <w:r w:rsidR="007C5B34">
        <w:rPr>
          <w:rFonts w:ascii="Verdana" w:hAnsi="Verdana"/>
          <w:sz w:val="21"/>
          <w:szCs w:val="21"/>
        </w:rPr>
        <w:t>The</w:t>
      </w:r>
      <w:r w:rsidRPr="00476ADF">
        <w:rPr>
          <w:rFonts w:ascii="Verdana" w:hAnsi="Verdana"/>
          <w:sz w:val="21"/>
          <w:szCs w:val="21"/>
        </w:rPr>
        <w:t xml:space="preserve"> iconic </w:t>
      </w:r>
      <w:r w:rsidR="007C5B34">
        <w:rPr>
          <w:rFonts w:ascii="Verdana" w:hAnsi="Verdana"/>
          <w:sz w:val="21"/>
          <w:szCs w:val="21"/>
        </w:rPr>
        <w:t>LEAF</w:t>
      </w:r>
      <w:r w:rsidRPr="00476ADF">
        <w:rPr>
          <w:rFonts w:ascii="Verdana" w:hAnsi="Verdana"/>
          <w:sz w:val="21"/>
          <w:szCs w:val="21"/>
        </w:rPr>
        <w:t xml:space="preserve"> has attracted </w:t>
      </w:r>
      <w:r w:rsidR="007C5B34">
        <w:rPr>
          <w:rFonts w:ascii="Verdana" w:hAnsi="Verdana"/>
          <w:sz w:val="21"/>
          <w:szCs w:val="21"/>
        </w:rPr>
        <w:t>more than</w:t>
      </w:r>
      <w:r w:rsidRPr="00476ADF">
        <w:rPr>
          <w:rFonts w:ascii="Verdana" w:hAnsi="Verdana"/>
          <w:sz w:val="21"/>
          <w:szCs w:val="21"/>
        </w:rPr>
        <w:t xml:space="preserve"> 180,000 motorists across Europe</w:t>
      </w:r>
      <w:r w:rsidR="007A5570">
        <w:rPr>
          <w:rFonts w:ascii="Verdana" w:hAnsi="Verdana"/>
          <w:sz w:val="21"/>
          <w:szCs w:val="21"/>
        </w:rPr>
        <w:t xml:space="preserve"> in its ten years on sale</w:t>
      </w:r>
      <w:r w:rsidRPr="00476ADF">
        <w:rPr>
          <w:rFonts w:ascii="Verdana" w:hAnsi="Verdana"/>
          <w:sz w:val="21"/>
          <w:szCs w:val="21"/>
        </w:rPr>
        <w:t>. We</w:t>
      </w:r>
      <w:r w:rsidR="0074202C">
        <w:rPr>
          <w:rFonts w:ascii="Verdana" w:hAnsi="Verdana"/>
          <w:sz w:val="21"/>
          <w:szCs w:val="21"/>
        </w:rPr>
        <w:t xml:space="preserve">’re sure </w:t>
      </w:r>
      <w:r w:rsidRPr="00476ADF">
        <w:rPr>
          <w:rFonts w:ascii="Verdana" w:hAnsi="Verdana"/>
          <w:sz w:val="21"/>
          <w:szCs w:val="21"/>
        </w:rPr>
        <w:t xml:space="preserve">that with its enhanced styling and </w:t>
      </w:r>
      <w:r w:rsidR="0074202C">
        <w:rPr>
          <w:rFonts w:ascii="Verdana" w:hAnsi="Verdana"/>
          <w:sz w:val="21"/>
          <w:szCs w:val="21"/>
        </w:rPr>
        <w:t xml:space="preserve">the </w:t>
      </w:r>
      <w:r w:rsidRPr="00476ADF">
        <w:rPr>
          <w:rFonts w:ascii="Verdana" w:hAnsi="Verdana"/>
          <w:sz w:val="21"/>
          <w:szCs w:val="21"/>
        </w:rPr>
        <w:t>latest technolog</w:t>
      </w:r>
      <w:r w:rsidR="0074202C">
        <w:rPr>
          <w:rFonts w:ascii="Verdana" w:hAnsi="Verdana"/>
          <w:sz w:val="21"/>
          <w:szCs w:val="21"/>
        </w:rPr>
        <w:t>y</w:t>
      </w:r>
      <w:r w:rsidR="008300E6">
        <w:rPr>
          <w:rFonts w:ascii="Verdana" w:hAnsi="Verdana"/>
          <w:sz w:val="21"/>
          <w:szCs w:val="21"/>
        </w:rPr>
        <w:t xml:space="preserve">, </w:t>
      </w:r>
      <w:r w:rsidR="007C5B34">
        <w:rPr>
          <w:rFonts w:ascii="Verdana" w:hAnsi="Verdana"/>
          <w:sz w:val="21"/>
          <w:szCs w:val="21"/>
        </w:rPr>
        <w:t>it</w:t>
      </w:r>
      <w:r w:rsidRPr="00476ADF">
        <w:rPr>
          <w:rFonts w:ascii="Verdana" w:hAnsi="Verdana"/>
          <w:sz w:val="21"/>
          <w:szCs w:val="21"/>
        </w:rPr>
        <w:t xml:space="preserve"> </w:t>
      </w:r>
      <w:r w:rsidR="0074202C">
        <w:rPr>
          <w:rFonts w:ascii="Verdana" w:hAnsi="Verdana"/>
          <w:sz w:val="21"/>
          <w:szCs w:val="21"/>
        </w:rPr>
        <w:t>will</w:t>
      </w:r>
      <w:r w:rsidRPr="00476ADF">
        <w:rPr>
          <w:rFonts w:ascii="Verdana" w:hAnsi="Verdana"/>
          <w:sz w:val="21"/>
          <w:szCs w:val="21"/>
        </w:rPr>
        <w:t xml:space="preserve"> continue to excite </w:t>
      </w:r>
      <w:r w:rsidR="002E5708">
        <w:rPr>
          <w:rFonts w:ascii="Verdana" w:hAnsi="Verdana"/>
          <w:sz w:val="21"/>
          <w:szCs w:val="21"/>
        </w:rPr>
        <w:t>those who have been convinced of the benefits of electric motoring for some time</w:t>
      </w:r>
      <w:r w:rsidR="007A5570">
        <w:rPr>
          <w:rFonts w:ascii="Verdana" w:hAnsi="Verdana"/>
          <w:sz w:val="21"/>
          <w:szCs w:val="21"/>
        </w:rPr>
        <w:t xml:space="preserve">, </w:t>
      </w:r>
      <w:r w:rsidR="002E5708">
        <w:rPr>
          <w:rFonts w:ascii="Verdana" w:hAnsi="Verdana"/>
          <w:sz w:val="21"/>
          <w:szCs w:val="21"/>
        </w:rPr>
        <w:t>as well as those</w:t>
      </w:r>
      <w:r w:rsidRPr="00476ADF">
        <w:rPr>
          <w:rFonts w:ascii="Verdana" w:hAnsi="Verdana"/>
          <w:sz w:val="21"/>
          <w:szCs w:val="21"/>
        </w:rPr>
        <w:t xml:space="preserve"> who are just starting their EV journey.</w:t>
      </w:r>
    </w:p>
    <w:p w14:paraId="094A3880" w14:textId="766B7EA6" w:rsidR="00F7708C" w:rsidRDefault="00F7708C" w:rsidP="002512DB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‘‘Talk to our friendly team today to find out more – </w:t>
      </w:r>
      <w:r w:rsidR="00393792" w:rsidRPr="00476ADF">
        <w:rPr>
          <w:rFonts w:ascii="Verdana" w:hAnsi="Verdana"/>
          <w:sz w:val="21"/>
          <w:szCs w:val="21"/>
        </w:rPr>
        <w:t>LEAF</w:t>
      </w:r>
      <w:r w:rsidR="00393792" w:rsidRPr="00DB327E">
        <w:rPr>
          <w:rFonts w:ascii="Verdana" w:hAnsi="Verdana"/>
          <w:sz w:val="21"/>
          <w:szCs w:val="21"/>
          <w:vertAlign w:val="superscript"/>
        </w:rPr>
        <w:t>10</w:t>
      </w:r>
      <w:r>
        <w:rPr>
          <w:rFonts w:ascii="Verdana" w:hAnsi="Verdana"/>
          <w:sz w:val="21"/>
          <w:szCs w:val="21"/>
        </w:rPr>
        <w:t xml:space="preserve"> really is a special version of an already incredible car.’’</w:t>
      </w:r>
    </w:p>
    <w:p w14:paraId="14E69474" w14:textId="467DC132" w:rsidR="009F4BAB" w:rsidRPr="00476ADF" w:rsidRDefault="009F4BAB" w:rsidP="002512DB">
      <w:pPr>
        <w:pStyle w:val="NormalWeb"/>
        <w:spacing w:after="150" w:line="360" w:lineRule="auto"/>
        <w:jc w:val="both"/>
        <w:rPr>
          <w:rFonts w:ascii="Verdana" w:hAnsi="Verdana"/>
          <w:sz w:val="21"/>
          <w:szCs w:val="21"/>
        </w:rPr>
      </w:pPr>
      <w:r w:rsidRPr="009F4BAB">
        <w:rPr>
          <w:rFonts w:ascii="Verdana" w:hAnsi="Verdana"/>
          <w:sz w:val="21"/>
          <w:szCs w:val="21"/>
        </w:rPr>
        <w:t xml:space="preserve">The Nissan </w:t>
      </w:r>
      <w:r w:rsidRPr="00476ADF">
        <w:rPr>
          <w:rFonts w:ascii="Verdana" w:hAnsi="Verdana"/>
          <w:sz w:val="21"/>
          <w:szCs w:val="21"/>
        </w:rPr>
        <w:t>LEAF</w:t>
      </w:r>
      <w:r w:rsidRPr="00DB327E">
        <w:rPr>
          <w:rFonts w:ascii="Verdana" w:hAnsi="Verdana"/>
          <w:sz w:val="21"/>
          <w:szCs w:val="21"/>
          <w:vertAlign w:val="superscript"/>
        </w:rPr>
        <w:t>10</w:t>
      </w:r>
      <w:r w:rsidRPr="009F4BAB">
        <w:rPr>
          <w:rFonts w:ascii="Verdana" w:hAnsi="Verdana"/>
          <w:sz w:val="21"/>
          <w:szCs w:val="21"/>
        </w:rPr>
        <w:t xml:space="preserve"> starts from £28,820 OTR (including the </w:t>
      </w:r>
      <w:r>
        <w:rPr>
          <w:rFonts w:ascii="Verdana" w:hAnsi="Verdana"/>
          <w:sz w:val="21"/>
          <w:szCs w:val="21"/>
        </w:rPr>
        <w:t>p</w:t>
      </w:r>
      <w:r w:rsidRPr="009F4BAB">
        <w:rPr>
          <w:rFonts w:ascii="Verdana" w:hAnsi="Verdana"/>
          <w:sz w:val="21"/>
          <w:szCs w:val="21"/>
        </w:rPr>
        <w:t>lug</w:t>
      </w:r>
      <w:r>
        <w:rPr>
          <w:rFonts w:ascii="Verdana" w:hAnsi="Verdana"/>
          <w:sz w:val="21"/>
          <w:szCs w:val="21"/>
        </w:rPr>
        <w:t>-i</w:t>
      </w:r>
      <w:r w:rsidRPr="009F4BAB">
        <w:rPr>
          <w:rFonts w:ascii="Verdana" w:hAnsi="Verdana"/>
          <w:sz w:val="21"/>
          <w:szCs w:val="21"/>
        </w:rPr>
        <w:t xml:space="preserve">n </w:t>
      </w:r>
      <w:r>
        <w:rPr>
          <w:rFonts w:ascii="Verdana" w:hAnsi="Verdana"/>
          <w:sz w:val="21"/>
          <w:szCs w:val="21"/>
        </w:rPr>
        <w:t>c</w:t>
      </w:r>
      <w:r w:rsidRPr="009F4BAB">
        <w:rPr>
          <w:rFonts w:ascii="Verdana" w:hAnsi="Verdana"/>
          <w:sz w:val="21"/>
          <w:szCs w:val="21"/>
        </w:rPr>
        <w:t xml:space="preserve">ar </w:t>
      </w:r>
      <w:r>
        <w:rPr>
          <w:rFonts w:ascii="Verdana" w:hAnsi="Verdana"/>
          <w:sz w:val="21"/>
          <w:szCs w:val="21"/>
        </w:rPr>
        <w:t>g</w:t>
      </w:r>
      <w:r w:rsidRPr="009F4BAB">
        <w:rPr>
          <w:rFonts w:ascii="Verdana" w:hAnsi="Verdana"/>
          <w:sz w:val="21"/>
          <w:szCs w:val="21"/>
        </w:rPr>
        <w:t xml:space="preserve">rant), and is available </w:t>
      </w:r>
      <w:r>
        <w:rPr>
          <w:rFonts w:ascii="Verdana" w:hAnsi="Verdana"/>
          <w:sz w:val="21"/>
          <w:szCs w:val="21"/>
        </w:rPr>
        <w:t>now</w:t>
      </w:r>
      <w:r w:rsidRPr="009F4BAB">
        <w:rPr>
          <w:rFonts w:ascii="Verdana" w:hAnsi="Verdana"/>
          <w:sz w:val="21"/>
          <w:szCs w:val="21"/>
        </w:rPr>
        <w:t>.</w:t>
      </w:r>
    </w:p>
    <w:p w14:paraId="17109E79" w14:textId="77777777" w:rsidR="00F7708C" w:rsidRDefault="00F7708C" w:rsidP="00A56092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sz w:val="21"/>
          <w:szCs w:val="21"/>
        </w:rPr>
      </w:pPr>
    </w:p>
    <w:p w14:paraId="043DA78E" w14:textId="3154A37C" w:rsidR="00A56092" w:rsidRPr="00476ADF" w:rsidRDefault="00A56092" w:rsidP="00A56092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sz w:val="21"/>
          <w:szCs w:val="21"/>
        </w:rPr>
      </w:pPr>
      <w:r w:rsidRPr="00476ADF">
        <w:rPr>
          <w:rFonts w:ascii="Verdana" w:hAnsi="Verdana"/>
          <w:i/>
          <w:sz w:val="21"/>
          <w:szCs w:val="21"/>
        </w:rPr>
        <w:t>-ends-</w:t>
      </w:r>
    </w:p>
    <w:p w14:paraId="4C51A131" w14:textId="77777777" w:rsidR="00A56092" w:rsidRPr="00476ADF" w:rsidRDefault="00A56092" w:rsidP="00A56092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sz w:val="21"/>
          <w:szCs w:val="21"/>
        </w:rPr>
      </w:pPr>
    </w:p>
    <w:p w14:paraId="70C6104E" w14:textId="60072779" w:rsidR="007E4FC1" w:rsidRPr="00CC56D8" w:rsidRDefault="00A56092" w:rsidP="000B1162">
      <w:pPr>
        <w:pStyle w:val="NormalWeb"/>
        <w:spacing w:before="0" w:beforeAutospacing="0" w:after="150" w:afterAutospacing="0" w:line="360" w:lineRule="auto"/>
        <w:jc w:val="center"/>
        <w:rPr>
          <w:sz w:val="22"/>
          <w:szCs w:val="22"/>
        </w:rPr>
      </w:pPr>
      <w:r w:rsidRPr="00476ADF">
        <w:rPr>
          <w:rFonts w:ascii="Verdana" w:hAnsi="Verdana"/>
          <w:i/>
          <w:sz w:val="21"/>
          <w:szCs w:val="21"/>
        </w:rPr>
        <w:t>Nissan Dealer PR</w:t>
      </w:r>
      <w:r w:rsidR="002F6308">
        <w:rPr>
          <w:rFonts w:ascii="Verdana" w:hAnsi="Verdana"/>
          <w:i/>
          <w:sz w:val="21"/>
          <w:szCs w:val="21"/>
        </w:rPr>
        <w:t xml:space="preserve">: </w:t>
      </w:r>
      <w:r w:rsidRPr="00476ADF">
        <w:rPr>
          <w:rFonts w:ascii="Verdana" w:hAnsi="Verdana"/>
          <w:i/>
          <w:sz w:val="21"/>
          <w:szCs w:val="21"/>
        </w:rPr>
        <w:t>07309 740052.</w:t>
      </w:r>
      <w:bookmarkEnd w:id="0"/>
    </w:p>
    <w:sectPr w:rsidR="007E4FC1" w:rsidRPr="00CC56D8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71648" w14:textId="77777777" w:rsidR="00B61B93" w:rsidRDefault="00B61B93">
      <w:r>
        <w:separator/>
      </w:r>
    </w:p>
  </w:endnote>
  <w:endnote w:type="continuationSeparator" w:id="0">
    <w:p w14:paraId="3BD53674" w14:textId="77777777" w:rsidR="00B61B93" w:rsidRDefault="00B6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0970" w14:textId="77777777" w:rsidR="00B61B93" w:rsidRDefault="00B61B93">
      <w:r>
        <w:separator/>
      </w:r>
    </w:p>
  </w:footnote>
  <w:footnote w:type="continuationSeparator" w:id="0">
    <w:p w14:paraId="64EF7D3C" w14:textId="77777777" w:rsidR="00B61B93" w:rsidRDefault="00B6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F1A50"/>
    <w:multiLevelType w:val="hybridMultilevel"/>
    <w:tmpl w:val="60168B2A"/>
    <w:numStyleLink w:val="Bullets"/>
  </w:abstractNum>
  <w:abstractNum w:abstractNumId="1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0BF4"/>
    <w:rsid w:val="0002222F"/>
    <w:rsid w:val="00042293"/>
    <w:rsid w:val="0009075C"/>
    <w:rsid w:val="000A340C"/>
    <w:rsid w:val="000B1162"/>
    <w:rsid w:val="00103E8D"/>
    <w:rsid w:val="00106F33"/>
    <w:rsid w:val="001155E4"/>
    <w:rsid w:val="00137757"/>
    <w:rsid w:val="001413AC"/>
    <w:rsid w:val="001816A6"/>
    <w:rsid w:val="001C470F"/>
    <w:rsid w:val="00200A20"/>
    <w:rsid w:val="00200BA4"/>
    <w:rsid w:val="00205204"/>
    <w:rsid w:val="0020532E"/>
    <w:rsid w:val="00205C49"/>
    <w:rsid w:val="00237AB8"/>
    <w:rsid w:val="002512DB"/>
    <w:rsid w:val="002572CB"/>
    <w:rsid w:val="002828BB"/>
    <w:rsid w:val="002B0E5B"/>
    <w:rsid w:val="002B136D"/>
    <w:rsid w:val="002C1954"/>
    <w:rsid w:val="002E4B5B"/>
    <w:rsid w:val="002E5708"/>
    <w:rsid w:val="002E5F0F"/>
    <w:rsid w:val="002F0AC8"/>
    <w:rsid w:val="002F6308"/>
    <w:rsid w:val="00306CCC"/>
    <w:rsid w:val="00333B38"/>
    <w:rsid w:val="00356AA4"/>
    <w:rsid w:val="00393792"/>
    <w:rsid w:val="003941FB"/>
    <w:rsid w:val="003C6F81"/>
    <w:rsid w:val="004178DF"/>
    <w:rsid w:val="00436413"/>
    <w:rsid w:val="00446E35"/>
    <w:rsid w:val="00476ADF"/>
    <w:rsid w:val="0048577C"/>
    <w:rsid w:val="004A3BCA"/>
    <w:rsid w:val="004A6DCB"/>
    <w:rsid w:val="004C36FA"/>
    <w:rsid w:val="004C49A1"/>
    <w:rsid w:val="004F1B9A"/>
    <w:rsid w:val="005052D9"/>
    <w:rsid w:val="00512244"/>
    <w:rsid w:val="00514AD3"/>
    <w:rsid w:val="0057356A"/>
    <w:rsid w:val="005A3290"/>
    <w:rsid w:val="005A4627"/>
    <w:rsid w:val="005C642B"/>
    <w:rsid w:val="005C6A17"/>
    <w:rsid w:val="005D112C"/>
    <w:rsid w:val="005E5A3C"/>
    <w:rsid w:val="005F5741"/>
    <w:rsid w:val="00645802"/>
    <w:rsid w:val="006511A9"/>
    <w:rsid w:val="006A0A97"/>
    <w:rsid w:val="006B3A12"/>
    <w:rsid w:val="006D4043"/>
    <w:rsid w:val="006E3759"/>
    <w:rsid w:val="0074202C"/>
    <w:rsid w:val="00754C3C"/>
    <w:rsid w:val="00764472"/>
    <w:rsid w:val="00770EF1"/>
    <w:rsid w:val="007A5570"/>
    <w:rsid w:val="007B3374"/>
    <w:rsid w:val="007B471C"/>
    <w:rsid w:val="007C5B34"/>
    <w:rsid w:val="007E4FC1"/>
    <w:rsid w:val="008149E4"/>
    <w:rsid w:val="00821AFA"/>
    <w:rsid w:val="008300E6"/>
    <w:rsid w:val="00835BEB"/>
    <w:rsid w:val="00842913"/>
    <w:rsid w:val="00850E2A"/>
    <w:rsid w:val="00880C96"/>
    <w:rsid w:val="008D79AC"/>
    <w:rsid w:val="008E1E9E"/>
    <w:rsid w:val="00920665"/>
    <w:rsid w:val="00933677"/>
    <w:rsid w:val="009A5ECE"/>
    <w:rsid w:val="009C515B"/>
    <w:rsid w:val="009F4BAB"/>
    <w:rsid w:val="00A15956"/>
    <w:rsid w:val="00A56092"/>
    <w:rsid w:val="00A60539"/>
    <w:rsid w:val="00A63458"/>
    <w:rsid w:val="00A92340"/>
    <w:rsid w:val="00AB1FDC"/>
    <w:rsid w:val="00AD7714"/>
    <w:rsid w:val="00B02A65"/>
    <w:rsid w:val="00B45B54"/>
    <w:rsid w:val="00B61B93"/>
    <w:rsid w:val="00C03D36"/>
    <w:rsid w:val="00C357E6"/>
    <w:rsid w:val="00C371B3"/>
    <w:rsid w:val="00C50A4A"/>
    <w:rsid w:val="00C81B14"/>
    <w:rsid w:val="00CA4ADE"/>
    <w:rsid w:val="00CC56D8"/>
    <w:rsid w:val="00CD002D"/>
    <w:rsid w:val="00CD5B0F"/>
    <w:rsid w:val="00D00A0F"/>
    <w:rsid w:val="00D142B8"/>
    <w:rsid w:val="00D1496A"/>
    <w:rsid w:val="00D3760C"/>
    <w:rsid w:val="00D579D8"/>
    <w:rsid w:val="00D71F75"/>
    <w:rsid w:val="00D771A8"/>
    <w:rsid w:val="00D8391D"/>
    <w:rsid w:val="00DE5D9D"/>
    <w:rsid w:val="00DF29F7"/>
    <w:rsid w:val="00E04837"/>
    <w:rsid w:val="00E11FD7"/>
    <w:rsid w:val="00E27530"/>
    <w:rsid w:val="00E5261C"/>
    <w:rsid w:val="00E52EEE"/>
    <w:rsid w:val="00E83D71"/>
    <w:rsid w:val="00E87D86"/>
    <w:rsid w:val="00EB67FE"/>
    <w:rsid w:val="00EC7AB0"/>
    <w:rsid w:val="00F24F7A"/>
    <w:rsid w:val="00F363F5"/>
    <w:rsid w:val="00F64FD7"/>
    <w:rsid w:val="00F7356B"/>
    <w:rsid w:val="00F7708C"/>
    <w:rsid w:val="00F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2CD9DAE-A881-1E4D-BED4-A0B1A10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A1BE-9924-BC4A-A79F-447FF14F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Microsoft Office User</cp:lastModifiedBy>
  <cp:revision>2</cp:revision>
  <cp:lastPrinted>2021-02-01T11:04:00Z</cp:lastPrinted>
  <dcterms:created xsi:type="dcterms:W3CDTF">2021-02-03T10:09:00Z</dcterms:created>
  <dcterms:modified xsi:type="dcterms:W3CDTF">2021-02-03T10:09:00Z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1881616448</vt:i4>
  </property>
  <property fmtid="{D5CDD505-2E9C-101B-9397-08002B2CF9AE}" pid="3" name="_NewReviewCycle">
    <vt:lpwstr/>
  </property>
  <property fmtid="{D5CDD505-2E9C-101B-9397-08002B2CF9AE}" pid="4" name="_EmailSubject">
    <vt:lpwstr>Dealer Webinar - PR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-995608109</vt:i4>
  </property>
  <property fmtid="{D5CDD505-2E9C-101B-9397-08002B2CF9AE}" pid="8" name="_ReviewingToolsShownOnce">
    <vt:lpwstr/>
  </property>
</Properties>
</file>