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14599B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  <w:r w:rsidRPr="0014599B">
        <w:rPr>
          <w:rFonts w:ascii="Verdana" w:hAnsi="Verdana"/>
          <w:b/>
          <w:bCs/>
          <w:noProof/>
          <w:sz w:val="21"/>
          <w:szCs w:val="21"/>
          <w:lang w:val="en-GB" w:eastAsia="en-GB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05B" w14:textId="77777777" w:rsidR="00645802" w:rsidRPr="008839B3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</w:p>
    <w:p w14:paraId="18D49040" w14:textId="354F6FF0" w:rsidR="00645802" w:rsidRPr="00E113E3" w:rsidRDefault="00F53336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September</w:t>
      </w:r>
      <w:r w:rsidR="00DF09C8" w:rsidRPr="00E113E3">
        <w:rPr>
          <w:rFonts w:ascii="Verdana" w:hAnsi="Verdana"/>
          <w:sz w:val="18"/>
          <w:szCs w:val="18"/>
        </w:rPr>
        <w:t xml:space="preserve"> 202</w:t>
      </w:r>
      <w:r w:rsidR="005C7DB2">
        <w:rPr>
          <w:rFonts w:ascii="Verdana" w:hAnsi="Verdana"/>
          <w:sz w:val="18"/>
          <w:szCs w:val="18"/>
        </w:rPr>
        <w:t>2</w:t>
      </w:r>
    </w:p>
    <w:p w14:paraId="2DAEA4A8" w14:textId="5D62B76E" w:rsidR="00645802" w:rsidRPr="00E113E3" w:rsidRDefault="00A2181B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Dealer template</w:t>
      </w:r>
    </w:p>
    <w:p w14:paraId="1FEF821C" w14:textId="77777777" w:rsidR="00645802" w:rsidRPr="0014599B" w:rsidRDefault="00645802" w:rsidP="001C470F">
      <w:pPr>
        <w:pStyle w:val="BodyA"/>
        <w:spacing w:line="360" w:lineRule="auto"/>
        <w:jc w:val="both"/>
        <w:rPr>
          <w:sz w:val="21"/>
          <w:szCs w:val="21"/>
        </w:rPr>
      </w:pPr>
    </w:p>
    <w:p w14:paraId="510DE572" w14:textId="11B6600E" w:rsidR="00A2181B" w:rsidRDefault="00A2181B" w:rsidP="005A4BCD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Rugged, confident, convenient:</w:t>
      </w:r>
    </w:p>
    <w:p w14:paraId="51C23451" w14:textId="6C9D9929" w:rsidR="00CE1A8D" w:rsidRDefault="00A2181B" w:rsidP="005A4BCD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All </w:t>
      </w:r>
      <w:r w:rsidR="00EF20FA">
        <w:rPr>
          <w:rFonts w:ascii="Verdana" w:hAnsi="Verdana"/>
          <w:b/>
          <w:bCs/>
          <w:sz w:val="28"/>
          <w:szCs w:val="28"/>
        </w:rPr>
        <w:t>N</w:t>
      </w:r>
      <w:r>
        <w:rPr>
          <w:rFonts w:ascii="Verdana" w:hAnsi="Verdana"/>
          <w:b/>
          <w:bCs/>
          <w:sz w:val="28"/>
          <w:szCs w:val="28"/>
        </w:rPr>
        <w:t>ew Nissan X-Trail breaks cover</w:t>
      </w:r>
      <w:r w:rsidR="00EF20FA">
        <w:rPr>
          <w:rFonts w:ascii="Verdana" w:hAnsi="Verdana"/>
          <w:b/>
          <w:bCs/>
          <w:sz w:val="28"/>
          <w:szCs w:val="28"/>
        </w:rPr>
        <w:t>!</w:t>
      </w:r>
    </w:p>
    <w:p w14:paraId="611AE9AB" w14:textId="7B2F2926" w:rsidR="00E27008" w:rsidRPr="0014599B" w:rsidRDefault="00300D13" w:rsidP="0014599B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3C356935" w14:textId="4C260E12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b/>
          <w:bCs/>
          <w:sz w:val="18"/>
          <w:szCs w:val="18"/>
        </w:rPr>
      </w:pPr>
      <w:bookmarkStart w:id="0" w:name="OLE_LINK1"/>
      <w:r w:rsidRPr="00A2181B">
        <w:rPr>
          <w:rFonts w:ascii="Verdana" w:hAnsi="Verdana"/>
          <w:sz w:val="18"/>
          <w:szCs w:val="18"/>
        </w:rPr>
        <w:t>The next stage of Nissan’s electrified product offensive has taken shape with the</w:t>
      </w:r>
      <w:r>
        <w:rPr>
          <w:rFonts w:ascii="Verdana" w:hAnsi="Verdana"/>
          <w:sz w:val="18"/>
          <w:szCs w:val="18"/>
        </w:rPr>
        <w:t xml:space="preserve"> arrival</w:t>
      </w:r>
      <w:r w:rsidRPr="00A2181B">
        <w:rPr>
          <w:rFonts w:ascii="Verdana" w:hAnsi="Verdana"/>
          <w:sz w:val="18"/>
          <w:szCs w:val="18"/>
        </w:rPr>
        <w:t xml:space="preserve"> of the </w:t>
      </w:r>
      <w:r>
        <w:rPr>
          <w:rFonts w:ascii="Verdana" w:hAnsi="Verdana"/>
          <w:sz w:val="18"/>
          <w:szCs w:val="18"/>
        </w:rPr>
        <w:t xml:space="preserve">fantastic </w:t>
      </w:r>
      <w:r w:rsidR="00F31F40">
        <w:rPr>
          <w:rFonts w:ascii="Verdana" w:hAnsi="Verdana"/>
          <w:sz w:val="18"/>
          <w:szCs w:val="18"/>
        </w:rPr>
        <w:t>All New</w:t>
      </w:r>
      <w:r w:rsidRPr="00A2181B">
        <w:rPr>
          <w:rFonts w:ascii="Verdana" w:hAnsi="Verdana"/>
          <w:sz w:val="18"/>
          <w:szCs w:val="18"/>
        </w:rPr>
        <w:t xml:space="preserve"> X-Trail</w:t>
      </w:r>
      <w:r>
        <w:rPr>
          <w:rFonts w:ascii="Verdana" w:hAnsi="Verdana"/>
          <w:sz w:val="18"/>
          <w:szCs w:val="18"/>
        </w:rPr>
        <w:t xml:space="preserve">, now available </w:t>
      </w:r>
      <w:r w:rsidR="00BC324A">
        <w:rPr>
          <w:rFonts w:ascii="Verdana" w:hAnsi="Verdana"/>
          <w:sz w:val="18"/>
          <w:szCs w:val="18"/>
        </w:rPr>
        <w:t xml:space="preserve">to order </w:t>
      </w:r>
      <w:r>
        <w:rPr>
          <w:rFonts w:ascii="Verdana" w:hAnsi="Verdana"/>
          <w:sz w:val="18"/>
          <w:szCs w:val="18"/>
        </w:rPr>
        <w:t xml:space="preserve">at </w:t>
      </w:r>
      <w:r w:rsidRPr="00A2181B">
        <w:rPr>
          <w:rFonts w:ascii="Verdana" w:hAnsi="Verdana"/>
          <w:b/>
          <w:bCs/>
          <w:sz w:val="18"/>
          <w:szCs w:val="18"/>
        </w:rPr>
        <w:t>[DEALERSHIP NAME HER</w:t>
      </w:r>
      <w:r>
        <w:rPr>
          <w:rFonts w:ascii="Verdana" w:hAnsi="Verdana"/>
          <w:b/>
          <w:bCs/>
          <w:sz w:val="18"/>
          <w:szCs w:val="18"/>
        </w:rPr>
        <w:t>E]</w:t>
      </w:r>
      <w:r>
        <w:rPr>
          <w:rFonts w:ascii="Verdana" w:hAnsi="Verdana"/>
          <w:sz w:val="18"/>
          <w:szCs w:val="18"/>
        </w:rPr>
        <w:t>.</w:t>
      </w:r>
    </w:p>
    <w:p w14:paraId="6811EB98" w14:textId="7409ED9F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Over two decades, almost seven million </w:t>
      </w:r>
      <w:r>
        <w:rPr>
          <w:rFonts w:ascii="Verdana" w:hAnsi="Verdana"/>
          <w:sz w:val="18"/>
          <w:szCs w:val="18"/>
        </w:rPr>
        <w:t>examples</w:t>
      </w:r>
      <w:r w:rsidRPr="00A2181B">
        <w:rPr>
          <w:rFonts w:ascii="Verdana" w:hAnsi="Verdana"/>
          <w:sz w:val="18"/>
          <w:szCs w:val="18"/>
        </w:rPr>
        <w:t xml:space="preserve"> of X-Trail have been sold globally, making it one of the world’s most popular family adventure vehicles.</w:t>
      </w:r>
      <w:r>
        <w:rPr>
          <w:rFonts w:ascii="Verdana" w:hAnsi="Verdana"/>
          <w:sz w:val="18"/>
          <w:szCs w:val="18"/>
        </w:rPr>
        <w:t xml:space="preserve"> And it’s easy to see why!</w:t>
      </w:r>
    </w:p>
    <w:p w14:paraId="12882227" w14:textId="7ED5ADB9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Starting at </w:t>
      </w:r>
      <w:r>
        <w:rPr>
          <w:rFonts w:ascii="Verdana" w:hAnsi="Verdana"/>
          <w:sz w:val="18"/>
          <w:szCs w:val="18"/>
        </w:rPr>
        <w:t xml:space="preserve">just </w:t>
      </w:r>
      <w:r w:rsidRPr="00A2181B">
        <w:rPr>
          <w:rFonts w:ascii="Verdana" w:hAnsi="Verdana"/>
          <w:sz w:val="18"/>
          <w:szCs w:val="18"/>
        </w:rPr>
        <w:t xml:space="preserve">£32,030, </w:t>
      </w:r>
      <w:r w:rsidR="001A6D7A">
        <w:rPr>
          <w:rFonts w:ascii="Verdana" w:hAnsi="Verdana"/>
          <w:sz w:val="18"/>
          <w:szCs w:val="18"/>
        </w:rPr>
        <w:t>A</w:t>
      </w:r>
      <w:r w:rsidRPr="00A2181B">
        <w:rPr>
          <w:rFonts w:ascii="Verdana" w:hAnsi="Verdana"/>
          <w:sz w:val="18"/>
          <w:szCs w:val="18"/>
        </w:rPr>
        <w:t>ll</w:t>
      </w:r>
      <w:r w:rsidR="001A6D7A">
        <w:rPr>
          <w:rFonts w:ascii="Verdana" w:hAnsi="Verdana"/>
          <w:sz w:val="18"/>
          <w:szCs w:val="18"/>
        </w:rPr>
        <w:t xml:space="preserve"> N</w:t>
      </w:r>
      <w:r w:rsidRPr="00A2181B">
        <w:rPr>
          <w:rFonts w:ascii="Verdana" w:hAnsi="Verdana"/>
          <w:sz w:val="18"/>
          <w:szCs w:val="18"/>
        </w:rPr>
        <w:t>ew X-Trail offers a unique combination of rugged eye-catching design, comfort, on-board convenience, and an effortless, confident drive.</w:t>
      </w:r>
    </w:p>
    <w:p w14:paraId="0FE08028" w14:textId="6083C0EE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For </w:t>
      </w:r>
      <w:r w:rsidR="00F16A94">
        <w:rPr>
          <w:rFonts w:ascii="Verdana" w:hAnsi="Verdana"/>
          <w:sz w:val="18"/>
          <w:szCs w:val="18"/>
        </w:rPr>
        <w:t xml:space="preserve">its fourth </w:t>
      </w:r>
      <w:r w:rsidRPr="00A2181B">
        <w:rPr>
          <w:rFonts w:ascii="Verdana" w:hAnsi="Verdana"/>
          <w:sz w:val="18"/>
          <w:szCs w:val="18"/>
        </w:rPr>
        <w:t>iteration, Nissan has drawn on the well-established DNA that runs through</w:t>
      </w:r>
      <w:r w:rsidR="00AF06E7">
        <w:rPr>
          <w:rFonts w:ascii="Verdana" w:hAnsi="Verdana"/>
          <w:sz w:val="18"/>
          <w:szCs w:val="18"/>
        </w:rPr>
        <w:t xml:space="preserve"> </w:t>
      </w:r>
      <w:r w:rsidRPr="00A2181B">
        <w:rPr>
          <w:rFonts w:ascii="Verdana" w:hAnsi="Verdana"/>
          <w:sz w:val="18"/>
          <w:szCs w:val="18"/>
        </w:rPr>
        <w:t>the previous generations: muscular design, flexible utility, and advanced all-wheel drive capabilities.</w:t>
      </w:r>
    </w:p>
    <w:p w14:paraId="6C41F152" w14:textId="22D82484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The </w:t>
      </w:r>
      <w:proofErr w:type="gramStart"/>
      <w:r w:rsidR="001A6D7A">
        <w:rPr>
          <w:rFonts w:ascii="Verdana" w:hAnsi="Verdana"/>
          <w:sz w:val="18"/>
          <w:szCs w:val="18"/>
        </w:rPr>
        <w:t>A</w:t>
      </w:r>
      <w:r w:rsidRPr="00A2181B">
        <w:rPr>
          <w:rFonts w:ascii="Verdana" w:hAnsi="Verdana"/>
          <w:sz w:val="18"/>
          <w:szCs w:val="18"/>
        </w:rPr>
        <w:t>ll</w:t>
      </w:r>
      <w:r w:rsidR="001A6D7A">
        <w:rPr>
          <w:rFonts w:ascii="Verdana" w:hAnsi="Verdana"/>
          <w:sz w:val="18"/>
          <w:szCs w:val="18"/>
        </w:rPr>
        <w:t xml:space="preserve"> N</w:t>
      </w:r>
      <w:r w:rsidRPr="00A2181B">
        <w:rPr>
          <w:rFonts w:ascii="Verdana" w:hAnsi="Verdana"/>
          <w:sz w:val="18"/>
          <w:szCs w:val="18"/>
        </w:rPr>
        <w:t>ew</w:t>
      </w:r>
      <w:proofErr w:type="gramEnd"/>
      <w:r w:rsidRPr="00A2181B">
        <w:rPr>
          <w:rFonts w:ascii="Verdana" w:hAnsi="Verdana"/>
          <w:sz w:val="18"/>
          <w:szCs w:val="18"/>
        </w:rPr>
        <w:t xml:space="preserve"> X-Trail </w:t>
      </w:r>
      <w:r>
        <w:rPr>
          <w:rFonts w:ascii="Verdana" w:hAnsi="Verdana"/>
          <w:sz w:val="18"/>
          <w:szCs w:val="18"/>
        </w:rPr>
        <w:t>is</w:t>
      </w:r>
      <w:r w:rsidRPr="00A2181B">
        <w:rPr>
          <w:rFonts w:ascii="Verdana" w:hAnsi="Verdana"/>
          <w:sz w:val="18"/>
          <w:szCs w:val="18"/>
        </w:rPr>
        <w:t xml:space="preserve"> available in both five- and seven-seat configurations, offering a convenient option for days out with extended family or friends</w:t>
      </w:r>
      <w:r w:rsidR="006B1BF1">
        <w:rPr>
          <w:rFonts w:ascii="Verdana" w:hAnsi="Verdana"/>
          <w:sz w:val="18"/>
          <w:szCs w:val="18"/>
        </w:rPr>
        <w:t xml:space="preserve">, and again </w:t>
      </w:r>
      <w:r w:rsidRPr="00A2181B">
        <w:rPr>
          <w:rFonts w:ascii="Verdana" w:hAnsi="Verdana"/>
          <w:sz w:val="18"/>
          <w:szCs w:val="18"/>
        </w:rPr>
        <w:t>rais</w:t>
      </w:r>
      <w:r w:rsidR="006B1BF1">
        <w:rPr>
          <w:rFonts w:ascii="Verdana" w:hAnsi="Verdana"/>
          <w:sz w:val="18"/>
          <w:szCs w:val="18"/>
        </w:rPr>
        <w:t>ing</w:t>
      </w:r>
      <w:r w:rsidRPr="00A2181B">
        <w:rPr>
          <w:rFonts w:ascii="Verdana" w:hAnsi="Verdana"/>
          <w:sz w:val="18"/>
          <w:szCs w:val="18"/>
        </w:rPr>
        <w:t xml:space="preserve"> the bar in the crossover segment.</w:t>
      </w:r>
    </w:p>
    <w:p w14:paraId="576129BF" w14:textId="4E8A35B4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>Customers with a taste for adventure will savour the enhanced dynamic performance and advanced electrification technologies that the new generation of X-Trail offers.</w:t>
      </w:r>
      <w:r w:rsidR="001A6D7A">
        <w:rPr>
          <w:rFonts w:ascii="Verdana" w:hAnsi="Verdana"/>
          <w:sz w:val="18"/>
          <w:szCs w:val="18"/>
        </w:rPr>
        <w:t xml:space="preserve"> The car</w:t>
      </w:r>
      <w:r w:rsidRPr="00A2181B">
        <w:rPr>
          <w:rFonts w:ascii="Verdana" w:hAnsi="Verdana"/>
          <w:sz w:val="18"/>
          <w:szCs w:val="18"/>
        </w:rPr>
        <w:t xml:space="preserve"> will arrive on the streets of the UK soon with orders</w:t>
      </w:r>
      <w:r w:rsidR="00D20048">
        <w:rPr>
          <w:rFonts w:ascii="Verdana" w:hAnsi="Verdana"/>
          <w:sz w:val="18"/>
          <w:szCs w:val="18"/>
        </w:rPr>
        <w:t xml:space="preserve"> now being taken at </w:t>
      </w:r>
      <w:r w:rsidR="00D20048" w:rsidRPr="00D20048">
        <w:rPr>
          <w:rFonts w:ascii="Verdana" w:hAnsi="Verdana"/>
          <w:b/>
          <w:bCs/>
          <w:sz w:val="18"/>
          <w:szCs w:val="18"/>
        </w:rPr>
        <w:t>[DEALERSHIP NAME HERE]</w:t>
      </w:r>
      <w:r w:rsidRPr="00A2181B">
        <w:rPr>
          <w:rFonts w:ascii="Verdana" w:hAnsi="Verdana"/>
          <w:sz w:val="18"/>
          <w:szCs w:val="18"/>
        </w:rPr>
        <w:t>.</w:t>
      </w:r>
    </w:p>
    <w:p w14:paraId="0F29230E" w14:textId="023C206D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Central to </w:t>
      </w:r>
      <w:r w:rsidR="001A6D7A">
        <w:rPr>
          <w:rFonts w:ascii="Verdana" w:hAnsi="Verdana"/>
          <w:sz w:val="18"/>
          <w:szCs w:val="18"/>
        </w:rPr>
        <w:t>its</w:t>
      </w:r>
      <w:r w:rsidRPr="00A2181B">
        <w:rPr>
          <w:rFonts w:ascii="Verdana" w:hAnsi="Verdana"/>
          <w:sz w:val="18"/>
          <w:szCs w:val="18"/>
        </w:rPr>
        <w:t xml:space="preserve"> appeal will be distinctive styling which projects a reassuring sense of prominence and robustness, without being aggressive.</w:t>
      </w:r>
    </w:p>
    <w:p w14:paraId="38328D9A" w14:textId="46432C8C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Both the exterior and interior reflect the spirit of the vehicle – versatile and adventurous. The exterior is highlighted by signature Nissan design elements such as </w:t>
      </w:r>
      <w:r w:rsidR="001A6D7A">
        <w:rPr>
          <w:rFonts w:ascii="Verdana" w:hAnsi="Verdana"/>
          <w:sz w:val="18"/>
          <w:szCs w:val="18"/>
        </w:rPr>
        <w:t>a</w:t>
      </w:r>
      <w:r w:rsidRPr="00A2181B">
        <w:rPr>
          <w:rFonts w:ascii="Verdana" w:hAnsi="Verdana"/>
          <w:sz w:val="18"/>
          <w:szCs w:val="18"/>
        </w:rPr>
        <w:t xml:space="preserve"> floating roof and V-motion grille.</w:t>
      </w:r>
    </w:p>
    <w:p w14:paraId="066F2BA9" w14:textId="62857E14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lastRenderedPageBreak/>
        <w:t xml:space="preserve">The frontal aspect is framed by striking headlights that appear moulded within the bodywork of the front bumper, with combined daytime running lights and indicators along the shut-line of the </w:t>
      </w:r>
      <w:r w:rsidR="001A6D7A">
        <w:rPr>
          <w:rFonts w:ascii="Verdana" w:hAnsi="Verdana"/>
          <w:sz w:val="18"/>
          <w:szCs w:val="18"/>
        </w:rPr>
        <w:t>bonnet</w:t>
      </w:r>
      <w:r w:rsidRPr="00A2181B">
        <w:rPr>
          <w:rFonts w:ascii="Verdana" w:hAnsi="Verdana"/>
          <w:sz w:val="18"/>
          <w:szCs w:val="18"/>
        </w:rPr>
        <w:t>.</w:t>
      </w:r>
    </w:p>
    <w:p w14:paraId="5E2A4685" w14:textId="77777777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>New X-Trail will be available in 10 body colours with five two-tone combinations, creating 15 variations to choose from.</w:t>
      </w:r>
    </w:p>
    <w:p w14:paraId="357B8C52" w14:textId="299A512A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The </w:t>
      </w:r>
      <w:r w:rsidR="006B1BF1">
        <w:rPr>
          <w:rFonts w:ascii="Verdana" w:hAnsi="Verdana"/>
          <w:sz w:val="18"/>
          <w:szCs w:val="18"/>
        </w:rPr>
        <w:t>car</w:t>
      </w:r>
      <w:r w:rsidRPr="00A2181B">
        <w:rPr>
          <w:rFonts w:ascii="Verdana" w:hAnsi="Verdana"/>
          <w:sz w:val="18"/>
          <w:szCs w:val="18"/>
        </w:rPr>
        <w:t xml:space="preserve"> will be the second model in Nissan’s European range to be equipped with the brand’s innovative e</w:t>
      </w:r>
      <w:r w:rsidRPr="00A2181B">
        <w:rPr>
          <w:rFonts w:ascii="Cambria Math" w:hAnsi="Cambria Math" w:cs="Cambria Math"/>
          <w:sz w:val="18"/>
          <w:szCs w:val="18"/>
        </w:rPr>
        <w:t>‑</w:t>
      </w:r>
      <w:r w:rsidRPr="00A2181B">
        <w:rPr>
          <w:rFonts w:ascii="Verdana" w:hAnsi="Verdana"/>
          <w:sz w:val="18"/>
          <w:szCs w:val="18"/>
        </w:rPr>
        <w:t>POWER drive system. Exclusive to Nissan, e-POWER is a unique approach to electrification, offering the EV-drive feeling without the need to recharge.</w:t>
      </w:r>
    </w:p>
    <w:p w14:paraId="36DCB947" w14:textId="58D12A9F" w:rsidR="00A2181B" w:rsidRPr="00A2181B" w:rsidRDefault="006B1BF1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X-Trail</w:t>
      </w:r>
      <w:r w:rsidR="00A2181B" w:rsidRPr="00A2181B">
        <w:rPr>
          <w:rFonts w:ascii="Verdana" w:hAnsi="Verdana"/>
          <w:sz w:val="18"/>
          <w:szCs w:val="18"/>
        </w:rPr>
        <w:t xml:space="preserve"> will also be offered </w:t>
      </w:r>
      <w:r w:rsidR="001A6D7A">
        <w:rPr>
          <w:rFonts w:ascii="Verdana" w:hAnsi="Verdana"/>
          <w:sz w:val="18"/>
          <w:szCs w:val="18"/>
        </w:rPr>
        <w:t xml:space="preserve">with </w:t>
      </w:r>
      <w:r>
        <w:rPr>
          <w:rFonts w:ascii="Verdana" w:hAnsi="Verdana"/>
          <w:sz w:val="18"/>
          <w:szCs w:val="18"/>
        </w:rPr>
        <w:t>Nissan’s</w:t>
      </w:r>
      <w:r w:rsidR="00A2181B" w:rsidRPr="00A2181B">
        <w:rPr>
          <w:rFonts w:ascii="Verdana" w:hAnsi="Verdana"/>
          <w:sz w:val="18"/>
          <w:szCs w:val="18"/>
        </w:rPr>
        <w:t xml:space="preserve"> turbocharged 1.5-litre variable compression ratio </w:t>
      </w:r>
      <w:r>
        <w:rPr>
          <w:rFonts w:ascii="Verdana" w:hAnsi="Verdana"/>
          <w:sz w:val="18"/>
          <w:szCs w:val="18"/>
        </w:rPr>
        <w:t xml:space="preserve">engine </w:t>
      </w:r>
      <w:r w:rsidR="00A2181B" w:rsidRPr="00A2181B">
        <w:rPr>
          <w:rFonts w:ascii="Verdana" w:hAnsi="Verdana"/>
          <w:sz w:val="18"/>
          <w:szCs w:val="18"/>
        </w:rPr>
        <w:t>powering the wheels in the traditional fashion.</w:t>
      </w:r>
      <w:r>
        <w:rPr>
          <w:rFonts w:ascii="Verdana" w:hAnsi="Verdana"/>
          <w:sz w:val="18"/>
          <w:szCs w:val="18"/>
        </w:rPr>
        <w:t xml:space="preserve"> </w:t>
      </w:r>
      <w:r w:rsidR="00A2181B" w:rsidRPr="00A2181B">
        <w:rPr>
          <w:rFonts w:ascii="Verdana" w:hAnsi="Verdana"/>
          <w:sz w:val="18"/>
          <w:szCs w:val="18"/>
        </w:rPr>
        <w:t>Th</w:t>
      </w:r>
      <w:r>
        <w:rPr>
          <w:rFonts w:ascii="Verdana" w:hAnsi="Verdana"/>
          <w:sz w:val="18"/>
          <w:szCs w:val="18"/>
        </w:rPr>
        <w:t>is</w:t>
      </w:r>
      <w:r w:rsidR="00A2181B" w:rsidRPr="00A2181B">
        <w:rPr>
          <w:rFonts w:ascii="Verdana" w:hAnsi="Verdana"/>
          <w:sz w:val="18"/>
          <w:szCs w:val="18"/>
        </w:rPr>
        <w:t xml:space="preserve"> powertrain is also equipped with 12v </w:t>
      </w:r>
      <w:r>
        <w:rPr>
          <w:rFonts w:ascii="Verdana" w:hAnsi="Verdana"/>
          <w:sz w:val="18"/>
          <w:szCs w:val="18"/>
        </w:rPr>
        <w:t>m</w:t>
      </w:r>
      <w:r w:rsidR="00A2181B" w:rsidRPr="00A2181B">
        <w:rPr>
          <w:rFonts w:ascii="Verdana" w:hAnsi="Verdana"/>
          <w:sz w:val="18"/>
          <w:szCs w:val="18"/>
        </w:rPr>
        <w:t xml:space="preserve">ild </w:t>
      </w:r>
      <w:r>
        <w:rPr>
          <w:rFonts w:ascii="Verdana" w:hAnsi="Verdana"/>
          <w:sz w:val="18"/>
          <w:szCs w:val="18"/>
        </w:rPr>
        <w:t>h</w:t>
      </w:r>
      <w:r w:rsidR="00A2181B" w:rsidRPr="00A2181B">
        <w:rPr>
          <w:rFonts w:ascii="Verdana" w:hAnsi="Verdana"/>
          <w:sz w:val="18"/>
          <w:szCs w:val="18"/>
        </w:rPr>
        <w:t>ybrid technology</w:t>
      </w:r>
      <w:r>
        <w:rPr>
          <w:rFonts w:ascii="Verdana" w:hAnsi="Verdana"/>
          <w:sz w:val="18"/>
          <w:szCs w:val="18"/>
        </w:rPr>
        <w:t xml:space="preserve">, </w:t>
      </w:r>
      <w:r w:rsidR="00A2181B" w:rsidRPr="00A2181B">
        <w:rPr>
          <w:rFonts w:ascii="Verdana" w:hAnsi="Verdana"/>
          <w:sz w:val="18"/>
          <w:szCs w:val="18"/>
        </w:rPr>
        <w:t>with benefits to both fuel economy and CO2 output.</w:t>
      </w:r>
    </w:p>
    <w:p w14:paraId="263A4A6D" w14:textId="19C332ED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A new all-wheel drive system designed to work with Nissan’s electrified powertrains is </w:t>
      </w:r>
      <w:r w:rsidR="00E9258B">
        <w:rPr>
          <w:rFonts w:ascii="Verdana" w:hAnsi="Verdana"/>
          <w:sz w:val="18"/>
          <w:szCs w:val="18"/>
        </w:rPr>
        <w:t xml:space="preserve">also </w:t>
      </w:r>
      <w:r w:rsidRPr="00A2181B">
        <w:rPr>
          <w:rFonts w:ascii="Verdana" w:hAnsi="Verdana"/>
          <w:sz w:val="18"/>
          <w:szCs w:val="18"/>
        </w:rPr>
        <w:t xml:space="preserve">introduced on the </w:t>
      </w:r>
      <w:proofErr w:type="gramStart"/>
      <w:r w:rsidR="00AF06E7">
        <w:rPr>
          <w:rFonts w:ascii="Verdana" w:hAnsi="Verdana"/>
          <w:sz w:val="18"/>
          <w:szCs w:val="18"/>
        </w:rPr>
        <w:t>A</w:t>
      </w:r>
      <w:r w:rsidRPr="00A2181B">
        <w:rPr>
          <w:rFonts w:ascii="Verdana" w:hAnsi="Verdana"/>
          <w:sz w:val="18"/>
          <w:szCs w:val="18"/>
        </w:rPr>
        <w:t>ll</w:t>
      </w:r>
      <w:r w:rsidR="00AF06E7">
        <w:rPr>
          <w:rFonts w:ascii="Verdana" w:hAnsi="Verdana"/>
          <w:sz w:val="18"/>
          <w:szCs w:val="18"/>
        </w:rPr>
        <w:t xml:space="preserve"> N</w:t>
      </w:r>
      <w:r w:rsidRPr="00A2181B">
        <w:rPr>
          <w:rFonts w:ascii="Verdana" w:hAnsi="Verdana"/>
          <w:sz w:val="18"/>
          <w:szCs w:val="18"/>
        </w:rPr>
        <w:t>ew</w:t>
      </w:r>
      <w:proofErr w:type="gramEnd"/>
      <w:r w:rsidRPr="00A2181B">
        <w:rPr>
          <w:rFonts w:ascii="Verdana" w:hAnsi="Verdana"/>
          <w:sz w:val="18"/>
          <w:szCs w:val="18"/>
        </w:rPr>
        <w:t xml:space="preserve"> X-Trail. e-4ORCE will deliver reassuring traction and confident acceleration in all </w:t>
      </w:r>
      <w:r w:rsidR="001A6D7A">
        <w:rPr>
          <w:rFonts w:ascii="Verdana" w:hAnsi="Verdana"/>
          <w:sz w:val="18"/>
          <w:szCs w:val="18"/>
        </w:rPr>
        <w:t>conditions</w:t>
      </w:r>
      <w:r w:rsidRPr="00A2181B">
        <w:rPr>
          <w:rFonts w:ascii="Verdana" w:hAnsi="Verdana"/>
          <w:sz w:val="18"/>
          <w:szCs w:val="18"/>
        </w:rPr>
        <w:t>.</w:t>
      </w:r>
    </w:p>
    <w:p w14:paraId="2546017B" w14:textId="2DAB41F5" w:rsidR="00A2181B" w:rsidRPr="00A2181B" w:rsidRDefault="00A2181B" w:rsidP="00A2181B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 xml:space="preserve">The “e” in e-4ORCE stands for Nissan’s 100 per cent electric motor drive system. “4ORCE” refers to the vehicle’s physical power and energy, </w:t>
      </w:r>
      <w:r w:rsidR="00E9258B">
        <w:rPr>
          <w:rFonts w:ascii="Verdana" w:hAnsi="Verdana"/>
          <w:sz w:val="18"/>
          <w:szCs w:val="18"/>
        </w:rPr>
        <w:t>while</w:t>
      </w:r>
      <w:r w:rsidRPr="00A2181B">
        <w:rPr>
          <w:rFonts w:ascii="Verdana" w:hAnsi="Verdana"/>
          <w:sz w:val="18"/>
          <w:szCs w:val="18"/>
        </w:rPr>
        <w:t xml:space="preserve"> “4” represent</w:t>
      </w:r>
      <w:r w:rsidR="00E9258B">
        <w:rPr>
          <w:rFonts w:ascii="Verdana" w:hAnsi="Verdana"/>
          <w:sz w:val="18"/>
          <w:szCs w:val="18"/>
        </w:rPr>
        <w:t>s</w:t>
      </w:r>
      <w:r w:rsidRPr="00A2181B">
        <w:rPr>
          <w:rFonts w:ascii="Verdana" w:hAnsi="Verdana"/>
          <w:sz w:val="18"/>
          <w:szCs w:val="18"/>
        </w:rPr>
        <w:t xml:space="preserve"> all-wheel control. </w:t>
      </w:r>
    </w:p>
    <w:p w14:paraId="07C9CCC6" w14:textId="1663F06B" w:rsidR="005A4BCD" w:rsidRPr="00A2181B" w:rsidRDefault="005A4BCD" w:rsidP="005A4BCD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5A4BCD">
        <w:rPr>
          <w:rFonts w:ascii="Verdana" w:hAnsi="Verdana"/>
          <w:b/>
          <w:bCs/>
          <w:sz w:val="18"/>
          <w:szCs w:val="18"/>
        </w:rPr>
        <w:t>[NAME AND JOB TITLE]</w:t>
      </w:r>
      <w:r>
        <w:rPr>
          <w:rFonts w:ascii="Verdana" w:hAnsi="Verdana"/>
          <w:sz w:val="18"/>
          <w:szCs w:val="18"/>
        </w:rPr>
        <w:t xml:space="preserve"> at </w:t>
      </w:r>
      <w:r w:rsidRPr="005A4BCD">
        <w:rPr>
          <w:rFonts w:ascii="Verdana" w:hAnsi="Verdana"/>
          <w:b/>
          <w:bCs/>
          <w:sz w:val="18"/>
          <w:szCs w:val="18"/>
        </w:rPr>
        <w:t>[DEALERSHIP NAME</w:t>
      </w:r>
      <w:r>
        <w:rPr>
          <w:rFonts w:ascii="Verdana" w:hAnsi="Verdana"/>
          <w:b/>
          <w:bCs/>
          <w:sz w:val="18"/>
          <w:szCs w:val="18"/>
        </w:rPr>
        <w:t xml:space="preserve"> HERE</w:t>
      </w:r>
      <w:r w:rsidRPr="005A4BCD">
        <w:rPr>
          <w:rFonts w:ascii="Verdana" w:hAnsi="Verdana"/>
          <w:b/>
          <w:bCs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 xml:space="preserve"> said:</w:t>
      </w:r>
      <w:r w:rsidRPr="00A2181B">
        <w:rPr>
          <w:rFonts w:ascii="Verdana" w:hAnsi="Verdana"/>
          <w:sz w:val="18"/>
          <w:szCs w:val="18"/>
        </w:rPr>
        <w:t xml:space="preserve"> “Replacing an icon</w:t>
      </w:r>
      <w:r w:rsidR="001A6D7A">
        <w:rPr>
          <w:rFonts w:ascii="Verdana" w:hAnsi="Verdana"/>
          <w:sz w:val="18"/>
          <w:szCs w:val="18"/>
        </w:rPr>
        <w:t xml:space="preserve"> </w:t>
      </w:r>
      <w:r w:rsidRPr="00A2181B">
        <w:rPr>
          <w:rFonts w:ascii="Verdana" w:hAnsi="Verdana"/>
          <w:sz w:val="18"/>
          <w:szCs w:val="18"/>
        </w:rPr>
        <w:t>like the X-Trail is a huge responsibility</w:t>
      </w:r>
      <w:r>
        <w:rPr>
          <w:rFonts w:ascii="Verdana" w:hAnsi="Verdana"/>
          <w:sz w:val="18"/>
          <w:szCs w:val="18"/>
        </w:rPr>
        <w:t xml:space="preserve"> but this new car from Nissan is an absolute cracker.</w:t>
      </w:r>
    </w:p>
    <w:p w14:paraId="211B9D2F" w14:textId="77777777" w:rsidR="005A4BCD" w:rsidRDefault="005A4BCD" w:rsidP="005A4BCD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2181B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Over the years, previous versions of X-Trail have </w:t>
      </w:r>
      <w:r w:rsidRPr="00A2181B">
        <w:rPr>
          <w:rFonts w:ascii="Verdana" w:hAnsi="Verdana"/>
          <w:sz w:val="18"/>
          <w:szCs w:val="18"/>
        </w:rPr>
        <w:t xml:space="preserve">established </w:t>
      </w:r>
      <w:r>
        <w:rPr>
          <w:rFonts w:ascii="Verdana" w:hAnsi="Verdana"/>
          <w:sz w:val="18"/>
          <w:szCs w:val="18"/>
        </w:rPr>
        <w:t xml:space="preserve">themselves </w:t>
      </w:r>
      <w:r w:rsidRPr="00A2181B">
        <w:rPr>
          <w:rFonts w:ascii="Verdana" w:hAnsi="Verdana"/>
          <w:sz w:val="18"/>
          <w:szCs w:val="18"/>
        </w:rPr>
        <w:t>as vehicle</w:t>
      </w:r>
      <w:r>
        <w:rPr>
          <w:rFonts w:ascii="Verdana" w:hAnsi="Verdana"/>
          <w:sz w:val="18"/>
          <w:szCs w:val="18"/>
        </w:rPr>
        <w:t>s</w:t>
      </w:r>
      <w:r w:rsidRPr="00A2181B">
        <w:rPr>
          <w:rFonts w:ascii="Verdana" w:hAnsi="Verdana"/>
          <w:sz w:val="18"/>
          <w:szCs w:val="18"/>
        </w:rPr>
        <w:t xml:space="preserve"> for families to share adventures in, so we know what </w:t>
      </w:r>
      <w:r>
        <w:rPr>
          <w:rFonts w:ascii="Verdana" w:hAnsi="Verdana"/>
          <w:sz w:val="18"/>
          <w:szCs w:val="18"/>
        </w:rPr>
        <w:t>X-Trail buyers</w:t>
      </w:r>
      <w:r w:rsidRPr="00A2181B">
        <w:rPr>
          <w:rFonts w:ascii="Verdana" w:hAnsi="Verdana"/>
          <w:sz w:val="18"/>
          <w:szCs w:val="18"/>
        </w:rPr>
        <w:t xml:space="preserve"> appreciate. </w:t>
      </w:r>
    </w:p>
    <w:p w14:paraId="63C177CF" w14:textId="3258E5B2" w:rsidR="005A4BCD" w:rsidRDefault="005A4BCD" w:rsidP="005A4BCD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‘‘</w:t>
      </w:r>
      <w:r w:rsidRPr="00A2181B">
        <w:rPr>
          <w:rFonts w:ascii="Verdana" w:hAnsi="Verdana"/>
          <w:sz w:val="18"/>
          <w:szCs w:val="18"/>
        </w:rPr>
        <w:t xml:space="preserve">For the fourth generation, </w:t>
      </w:r>
      <w:r>
        <w:rPr>
          <w:rFonts w:ascii="Verdana" w:hAnsi="Verdana"/>
          <w:sz w:val="18"/>
          <w:szCs w:val="18"/>
        </w:rPr>
        <w:t xml:space="preserve">Nissan has again given families </w:t>
      </w:r>
      <w:r w:rsidRPr="00A2181B">
        <w:rPr>
          <w:rFonts w:ascii="Verdana" w:hAnsi="Verdana"/>
          <w:sz w:val="18"/>
          <w:szCs w:val="18"/>
        </w:rPr>
        <w:t>the capacity for adventure, with an advanced electrified all-wheel drive powertrain, combined with intuitive and convenient technology.</w:t>
      </w:r>
      <w:r w:rsidR="006B1BF1">
        <w:rPr>
          <w:rFonts w:ascii="Verdana" w:hAnsi="Verdana"/>
          <w:sz w:val="18"/>
          <w:szCs w:val="18"/>
        </w:rPr>
        <w:t xml:space="preserve"> We can’t wait to show it to our customers.</w:t>
      </w:r>
      <w:r w:rsidRPr="00A2181B">
        <w:rPr>
          <w:rFonts w:ascii="Verdana" w:hAnsi="Verdana"/>
          <w:sz w:val="18"/>
          <w:szCs w:val="18"/>
        </w:rPr>
        <w:t>”</w:t>
      </w:r>
    </w:p>
    <w:p w14:paraId="6A21A789" w14:textId="646CC8AE" w:rsidR="005A4BCD" w:rsidRPr="00A2181B" w:rsidRDefault="005A4BCD" w:rsidP="005A4BCD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more information about </w:t>
      </w:r>
      <w:r w:rsidR="00AF06E7">
        <w:rPr>
          <w:rFonts w:ascii="Verdana" w:hAnsi="Verdana"/>
          <w:sz w:val="18"/>
          <w:szCs w:val="18"/>
        </w:rPr>
        <w:t xml:space="preserve">All New </w:t>
      </w:r>
      <w:r>
        <w:rPr>
          <w:rFonts w:ascii="Verdana" w:hAnsi="Verdana"/>
          <w:sz w:val="18"/>
          <w:szCs w:val="18"/>
        </w:rPr>
        <w:t xml:space="preserve">X-Trail, and the other great cars in the Nissan range, contact </w:t>
      </w:r>
      <w:r w:rsidRPr="005A4BCD">
        <w:rPr>
          <w:rFonts w:ascii="Verdana" w:hAnsi="Verdana"/>
          <w:b/>
          <w:bCs/>
          <w:sz w:val="18"/>
          <w:szCs w:val="18"/>
        </w:rPr>
        <w:t>[DEALERSHIP NAME HERE]</w:t>
      </w:r>
      <w:r>
        <w:rPr>
          <w:rFonts w:ascii="Verdana" w:hAnsi="Verdana"/>
          <w:sz w:val="18"/>
          <w:szCs w:val="18"/>
        </w:rPr>
        <w:t xml:space="preserve"> via </w:t>
      </w:r>
      <w:r w:rsidRPr="005A4BCD">
        <w:rPr>
          <w:rFonts w:ascii="Verdana" w:hAnsi="Verdana"/>
          <w:b/>
          <w:bCs/>
          <w:sz w:val="18"/>
          <w:szCs w:val="18"/>
        </w:rPr>
        <w:t>[CONTACT DETAILS]</w:t>
      </w:r>
      <w:r>
        <w:rPr>
          <w:rFonts w:ascii="Verdana" w:hAnsi="Verdana"/>
          <w:sz w:val="18"/>
          <w:szCs w:val="18"/>
        </w:rPr>
        <w:t>.</w:t>
      </w:r>
    </w:p>
    <w:p w14:paraId="68A75CF9" w14:textId="18DCE77E" w:rsidR="009311E2" w:rsidRPr="00680F8A" w:rsidRDefault="009311E2" w:rsidP="00680F8A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2DC5B65B" w14:textId="55B57085" w:rsidR="0050030B" w:rsidRPr="00E354E0" w:rsidRDefault="0050030B" w:rsidP="00E354E0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E354E0">
        <w:rPr>
          <w:rFonts w:ascii="Verdana" w:hAnsi="Verdana"/>
          <w:i/>
          <w:iCs/>
          <w:sz w:val="18"/>
          <w:szCs w:val="18"/>
        </w:rPr>
        <w:t>-ends-</w:t>
      </w:r>
    </w:p>
    <w:p w14:paraId="730E4B62" w14:textId="77777777" w:rsidR="00B514DC" w:rsidRPr="00E354E0" w:rsidRDefault="00B514DC" w:rsidP="00E354E0">
      <w:pPr>
        <w:pStyle w:val="NormalWeb"/>
        <w:spacing w:before="0" w:beforeAutospacing="0" w:after="150" w:afterAutospacing="0"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14:paraId="70C6104E" w14:textId="692CB450" w:rsidR="007E4FC1" w:rsidRPr="00891142" w:rsidRDefault="004334CD" w:rsidP="004334CD">
      <w:pPr>
        <w:pStyle w:val="NormalWeb"/>
        <w:spacing w:before="0" w:beforeAutospacing="0" w:after="150" w:afterAutospacing="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891142">
        <w:rPr>
          <w:rFonts w:ascii="Verdana" w:hAnsi="Verdana"/>
          <w:i/>
          <w:iCs/>
          <w:sz w:val="18"/>
          <w:szCs w:val="18"/>
        </w:rPr>
        <w:t xml:space="preserve">Nissan </w:t>
      </w:r>
      <w:r w:rsidR="000826BA" w:rsidRPr="00891142">
        <w:rPr>
          <w:rFonts w:ascii="Verdana" w:hAnsi="Verdana"/>
          <w:i/>
          <w:iCs/>
          <w:sz w:val="18"/>
          <w:szCs w:val="18"/>
        </w:rPr>
        <w:t>Dealer PR: 07309 740052</w:t>
      </w:r>
      <w:bookmarkEnd w:id="0"/>
    </w:p>
    <w:sectPr w:rsidR="007E4FC1" w:rsidRPr="00891142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F5E3" w14:textId="77777777" w:rsidR="00121CA2" w:rsidRDefault="00121CA2">
      <w:r>
        <w:separator/>
      </w:r>
    </w:p>
  </w:endnote>
  <w:endnote w:type="continuationSeparator" w:id="0">
    <w:p w14:paraId="718DB9E2" w14:textId="77777777" w:rsidR="00121CA2" w:rsidRDefault="0012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F001" w14:textId="77777777" w:rsidR="00121CA2" w:rsidRDefault="00121CA2">
      <w:r>
        <w:separator/>
      </w:r>
    </w:p>
  </w:footnote>
  <w:footnote w:type="continuationSeparator" w:id="0">
    <w:p w14:paraId="38B10544" w14:textId="77777777" w:rsidR="00121CA2" w:rsidRDefault="0012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FB8"/>
    <w:multiLevelType w:val="multilevel"/>
    <w:tmpl w:val="616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54068B3"/>
    <w:multiLevelType w:val="hybridMultilevel"/>
    <w:tmpl w:val="DF4E56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2"/>
    <w:rsid w:val="00001D1E"/>
    <w:rsid w:val="00016FBE"/>
    <w:rsid w:val="00021551"/>
    <w:rsid w:val="00023B43"/>
    <w:rsid w:val="00023FDD"/>
    <w:rsid w:val="00025B0D"/>
    <w:rsid w:val="000317AC"/>
    <w:rsid w:val="000364FD"/>
    <w:rsid w:val="000409E9"/>
    <w:rsid w:val="00043C1E"/>
    <w:rsid w:val="000451EC"/>
    <w:rsid w:val="000604AB"/>
    <w:rsid w:val="000608D9"/>
    <w:rsid w:val="00063612"/>
    <w:rsid w:val="000660E5"/>
    <w:rsid w:val="0006736E"/>
    <w:rsid w:val="00071445"/>
    <w:rsid w:val="000805EE"/>
    <w:rsid w:val="000826BA"/>
    <w:rsid w:val="00087343"/>
    <w:rsid w:val="0009075C"/>
    <w:rsid w:val="000A340C"/>
    <w:rsid w:val="000A7143"/>
    <w:rsid w:val="000B1162"/>
    <w:rsid w:val="000B4C44"/>
    <w:rsid w:val="000B582C"/>
    <w:rsid w:val="000B5D41"/>
    <w:rsid w:val="000C30DF"/>
    <w:rsid w:val="000C37B6"/>
    <w:rsid w:val="000D2C7D"/>
    <w:rsid w:val="000E09D4"/>
    <w:rsid w:val="000E379C"/>
    <w:rsid w:val="000E7F91"/>
    <w:rsid w:val="000F6EA8"/>
    <w:rsid w:val="00103844"/>
    <w:rsid w:val="00103E8D"/>
    <w:rsid w:val="00104FC1"/>
    <w:rsid w:val="00106F33"/>
    <w:rsid w:val="001155E4"/>
    <w:rsid w:val="00117BD2"/>
    <w:rsid w:val="001212D6"/>
    <w:rsid w:val="00121CA2"/>
    <w:rsid w:val="0012480B"/>
    <w:rsid w:val="00126040"/>
    <w:rsid w:val="00132757"/>
    <w:rsid w:val="00132E36"/>
    <w:rsid w:val="0013468A"/>
    <w:rsid w:val="001413AC"/>
    <w:rsid w:val="00141F39"/>
    <w:rsid w:val="0014599B"/>
    <w:rsid w:val="001513CD"/>
    <w:rsid w:val="00165705"/>
    <w:rsid w:val="00174123"/>
    <w:rsid w:val="001746A8"/>
    <w:rsid w:val="00174823"/>
    <w:rsid w:val="00177E7B"/>
    <w:rsid w:val="001816A6"/>
    <w:rsid w:val="0018637D"/>
    <w:rsid w:val="00190D24"/>
    <w:rsid w:val="00195281"/>
    <w:rsid w:val="001A6D7A"/>
    <w:rsid w:val="001C1FBE"/>
    <w:rsid w:val="001C1FD1"/>
    <w:rsid w:val="001C2AC1"/>
    <w:rsid w:val="001C470F"/>
    <w:rsid w:val="001D36F9"/>
    <w:rsid w:val="001E5BB6"/>
    <w:rsid w:val="001E6F37"/>
    <w:rsid w:val="001F67D6"/>
    <w:rsid w:val="00200BA4"/>
    <w:rsid w:val="00201DAD"/>
    <w:rsid w:val="002032FB"/>
    <w:rsid w:val="00205204"/>
    <w:rsid w:val="0020532E"/>
    <w:rsid w:val="00205503"/>
    <w:rsid w:val="00205C49"/>
    <w:rsid w:val="002151CC"/>
    <w:rsid w:val="0023408B"/>
    <w:rsid w:val="00237AB8"/>
    <w:rsid w:val="00241700"/>
    <w:rsid w:val="0024207A"/>
    <w:rsid w:val="002536E9"/>
    <w:rsid w:val="0025539F"/>
    <w:rsid w:val="00262263"/>
    <w:rsid w:val="0026536D"/>
    <w:rsid w:val="00274B0C"/>
    <w:rsid w:val="00281D17"/>
    <w:rsid w:val="00284C3D"/>
    <w:rsid w:val="002941D5"/>
    <w:rsid w:val="00295362"/>
    <w:rsid w:val="002976BC"/>
    <w:rsid w:val="002A67FF"/>
    <w:rsid w:val="002B0E5B"/>
    <w:rsid w:val="002B1F71"/>
    <w:rsid w:val="002B32FC"/>
    <w:rsid w:val="002B6854"/>
    <w:rsid w:val="002B7F0F"/>
    <w:rsid w:val="002C1954"/>
    <w:rsid w:val="002D14F3"/>
    <w:rsid w:val="002E2A37"/>
    <w:rsid w:val="002E3FA9"/>
    <w:rsid w:val="002E4B5B"/>
    <w:rsid w:val="002E5F0F"/>
    <w:rsid w:val="002F0AC8"/>
    <w:rsid w:val="00300D13"/>
    <w:rsid w:val="003023AE"/>
    <w:rsid w:val="00306CCC"/>
    <w:rsid w:val="00316D60"/>
    <w:rsid w:val="00321F2C"/>
    <w:rsid w:val="0033123D"/>
    <w:rsid w:val="00333B38"/>
    <w:rsid w:val="00346AB6"/>
    <w:rsid w:val="00356035"/>
    <w:rsid w:val="00356AA4"/>
    <w:rsid w:val="00361382"/>
    <w:rsid w:val="0036429E"/>
    <w:rsid w:val="00366647"/>
    <w:rsid w:val="00371064"/>
    <w:rsid w:val="0037398A"/>
    <w:rsid w:val="003820DA"/>
    <w:rsid w:val="003A70D4"/>
    <w:rsid w:val="003B4273"/>
    <w:rsid w:val="003B59FD"/>
    <w:rsid w:val="003B6A91"/>
    <w:rsid w:val="003C4C82"/>
    <w:rsid w:val="003C6F81"/>
    <w:rsid w:val="003D206C"/>
    <w:rsid w:val="003D2EBB"/>
    <w:rsid w:val="003E280D"/>
    <w:rsid w:val="003E6981"/>
    <w:rsid w:val="003F57A8"/>
    <w:rsid w:val="003F7435"/>
    <w:rsid w:val="00402F7E"/>
    <w:rsid w:val="004057D8"/>
    <w:rsid w:val="004178DF"/>
    <w:rsid w:val="00422C01"/>
    <w:rsid w:val="004241B2"/>
    <w:rsid w:val="00427FBD"/>
    <w:rsid w:val="00432E00"/>
    <w:rsid w:val="004334CD"/>
    <w:rsid w:val="00434D45"/>
    <w:rsid w:val="00436413"/>
    <w:rsid w:val="00442F30"/>
    <w:rsid w:val="004441E0"/>
    <w:rsid w:val="00447187"/>
    <w:rsid w:val="00447929"/>
    <w:rsid w:val="00453675"/>
    <w:rsid w:val="0045792B"/>
    <w:rsid w:val="00462AD3"/>
    <w:rsid w:val="004648B3"/>
    <w:rsid w:val="00465416"/>
    <w:rsid w:val="00471C76"/>
    <w:rsid w:val="00476A8C"/>
    <w:rsid w:val="004811D4"/>
    <w:rsid w:val="0048577C"/>
    <w:rsid w:val="004A3BCA"/>
    <w:rsid w:val="004A6DCB"/>
    <w:rsid w:val="004B17F0"/>
    <w:rsid w:val="004C36FA"/>
    <w:rsid w:val="004D16F9"/>
    <w:rsid w:val="004D355A"/>
    <w:rsid w:val="004E066E"/>
    <w:rsid w:val="004F1B9A"/>
    <w:rsid w:val="0050030B"/>
    <w:rsid w:val="00500E41"/>
    <w:rsid w:val="00507715"/>
    <w:rsid w:val="00514AD3"/>
    <w:rsid w:val="005165F5"/>
    <w:rsid w:val="00521950"/>
    <w:rsid w:val="00550DB3"/>
    <w:rsid w:val="00562836"/>
    <w:rsid w:val="005644D1"/>
    <w:rsid w:val="0057356A"/>
    <w:rsid w:val="00573D55"/>
    <w:rsid w:val="00584E7B"/>
    <w:rsid w:val="00594910"/>
    <w:rsid w:val="005A3290"/>
    <w:rsid w:val="005A3DA5"/>
    <w:rsid w:val="005A4550"/>
    <w:rsid w:val="005A4627"/>
    <w:rsid w:val="005A4BCD"/>
    <w:rsid w:val="005A5793"/>
    <w:rsid w:val="005B0DF7"/>
    <w:rsid w:val="005B1782"/>
    <w:rsid w:val="005B282D"/>
    <w:rsid w:val="005B6701"/>
    <w:rsid w:val="005C6427"/>
    <w:rsid w:val="005C642B"/>
    <w:rsid w:val="005C6A17"/>
    <w:rsid w:val="005C7DB2"/>
    <w:rsid w:val="005D112C"/>
    <w:rsid w:val="005E1DDF"/>
    <w:rsid w:val="005E471A"/>
    <w:rsid w:val="005E5D09"/>
    <w:rsid w:val="005F5741"/>
    <w:rsid w:val="0060028D"/>
    <w:rsid w:val="00601E30"/>
    <w:rsid w:val="00602697"/>
    <w:rsid w:val="00610A40"/>
    <w:rsid w:val="0061628B"/>
    <w:rsid w:val="0062333B"/>
    <w:rsid w:val="006265D5"/>
    <w:rsid w:val="00627D9D"/>
    <w:rsid w:val="006330A9"/>
    <w:rsid w:val="006428D0"/>
    <w:rsid w:val="00644E6A"/>
    <w:rsid w:val="00645802"/>
    <w:rsid w:val="006511A9"/>
    <w:rsid w:val="00657D1B"/>
    <w:rsid w:val="00657F7E"/>
    <w:rsid w:val="00663E40"/>
    <w:rsid w:val="0067087B"/>
    <w:rsid w:val="00671624"/>
    <w:rsid w:val="00675339"/>
    <w:rsid w:val="00675496"/>
    <w:rsid w:val="00680F8A"/>
    <w:rsid w:val="006813A9"/>
    <w:rsid w:val="006845D3"/>
    <w:rsid w:val="00685698"/>
    <w:rsid w:val="0069787C"/>
    <w:rsid w:val="006A0A97"/>
    <w:rsid w:val="006A3AA9"/>
    <w:rsid w:val="006A48CD"/>
    <w:rsid w:val="006B1BF1"/>
    <w:rsid w:val="006B3A12"/>
    <w:rsid w:val="006B6918"/>
    <w:rsid w:val="006C6FD5"/>
    <w:rsid w:val="006C75BF"/>
    <w:rsid w:val="006C7A30"/>
    <w:rsid w:val="006D079B"/>
    <w:rsid w:val="006D2D62"/>
    <w:rsid w:val="006E034D"/>
    <w:rsid w:val="006E3759"/>
    <w:rsid w:val="006F30AC"/>
    <w:rsid w:val="00701C53"/>
    <w:rsid w:val="007054DB"/>
    <w:rsid w:val="00714B40"/>
    <w:rsid w:val="00720BB2"/>
    <w:rsid w:val="00727C9F"/>
    <w:rsid w:val="00745336"/>
    <w:rsid w:val="00754AB8"/>
    <w:rsid w:val="00754C3C"/>
    <w:rsid w:val="007578ED"/>
    <w:rsid w:val="0076420D"/>
    <w:rsid w:val="00764472"/>
    <w:rsid w:val="00766774"/>
    <w:rsid w:val="00767E1A"/>
    <w:rsid w:val="00770EF1"/>
    <w:rsid w:val="007742AB"/>
    <w:rsid w:val="00775F07"/>
    <w:rsid w:val="0077648A"/>
    <w:rsid w:val="00782CE2"/>
    <w:rsid w:val="00784863"/>
    <w:rsid w:val="00794438"/>
    <w:rsid w:val="007A2768"/>
    <w:rsid w:val="007A5099"/>
    <w:rsid w:val="007A7826"/>
    <w:rsid w:val="007B3374"/>
    <w:rsid w:val="007B471C"/>
    <w:rsid w:val="007B5A16"/>
    <w:rsid w:val="007C3C4E"/>
    <w:rsid w:val="007C6C20"/>
    <w:rsid w:val="007D4A36"/>
    <w:rsid w:val="007E4FC1"/>
    <w:rsid w:val="007E6C9F"/>
    <w:rsid w:val="007E7E35"/>
    <w:rsid w:val="007F53B4"/>
    <w:rsid w:val="007F5E10"/>
    <w:rsid w:val="0080478E"/>
    <w:rsid w:val="008149E4"/>
    <w:rsid w:val="00815A71"/>
    <w:rsid w:val="00816230"/>
    <w:rsid w:val="00817453"/>
    <w:rsid w:val="00817D13"/>
    <w:rsid w:val="00821AFA"/>
    <w:rsid w:val="008239EA"/>
    <w:rsid w:val="00823FF2"/>
    <w:rsid w:val="00835BEB"/>
    <w:rsid w:val="00836C38"/>
    <w:rsid w:val="00841131"/>
    <w:rsid w:val="00846D00"/>
    <w:rsid w:val="008470CA"/>
    <w:rsid w:val="008502DD"/>
    <w:rsid w:val="008531BD"/>
    <w:rsid w:val="00854139"/>
    <w:rsid w:val="008542C7"/>
    <w:rsid w:val="00875F9D"/>
    <w:rsid w:val="00880C96"/>
    <w:rsid w:val="00882E0F"/>
    <w:rsid w:val="008839B3"/>
    <w:rsid w:val="00886D39"/>
    <w:rsid w:val="00886F6E"/>
    <w:rsid w:val="00891142"/>
    <w:rsid w:val="00892644"/>
    <w:rsid w:val="008A7748"/>
    <w:rsid w:val="008B4BEC"/>
    <w:rsid w:val="008D05BD"/>
    <w:rsid w:val="008D79AC"/>
    <w:rsid w:val="008D79FA"/>
    <w:rsid w:val="008E1E9E"/>
    <w:rsid w:val="00901FC5"/>
    <w:rsid w:val="00903D26"/>
    <w:rsid w:val="0090522A"/>
    <w:rsid w:val="00920665"/>
    <w:rsid w:val="00924811"/>
    <w:rsid w:val="00924BD1"/>
    <w:rsid w:val="009311E2"/>
    <w:rsid w:val="00933354"/>
    <w:rsid w:val="00933677"/>
    <w:rsid w:val="00936506"/>
    <w:rsid w:val="00943B42"/>
    <w:rsid w:val="0095085D"/>
    <w:rsid w:val="00952483"/>
    <w:rsid w:val="00956D6E"/>
    <w:rsid w:val="00956E6B"/>
    <w:rsid w:val="00960EEF"/>
    <w:rsid w:val="00962D42"/>
    <w:rsid w:val="00965CB2"/>
    <w:rsid w:val="009726AD"/>
    <w:rsid w:val="009751B7"/>
    <w:rsid w:val="0098129A"/>
    <w:rsid w:val="00983A22"/>
    <w:rsid w:val="00983CB1"/>
    <w:rsid w:val="009902E9"/>
    <w:rsid w:val="00991444"/>
    <w:rsid w:val="00994C9F"/>
    <w:rsid w:val="009A5ECE"/>
    <w:rsid w:val="009B46F5"/>
    <w:rsid w:val="009B65F6"/>
    <w:rsid w:val="009C0BB4"/>
    <w:rsid w:val="009C353A"/>
    <w:rsid w:val="009C515B"/>
    <w:rsid w:val="009D5825"/>
    <w:rsid w:val="009E336E"/>
    <w:rsid w:val="009E465F"/>
    <w:rsid w:val="009F65C6"/>
    <w:rsid w:val="00A2181B"/>
    <w:rsid w:val="00A2452D"/>
    <w:rsid w:val="00A304AE"/>
    <w:rsid w:val="00A3546D"/>
    <w:rsid w:val="00A44DAE"/>
    <w:rsid w:val="00A450DB"/>
    <w:rsid w:val="00A56092"/>
    <w:rsid w:val="00A56574"/>
    <w:rsid w:val="00A60539"/>
    <w:rsid w:val="00A60B27"/>
    <w:rsid w:val="00A63458"/>
    <w:rsid w:val="00A648E5"/>
    <w:rsid w:val="00A7389C"/>
    <w:rsid w:val="00A75DD4"/>
    <w:rsid w:val="00A86ECD"/>
    <w:rsid w:val="00A92340"/>
    <w:rsid w:val="00A92B41"/>
    <w:rsid w:val="00A92B74"/>
    <w:rsid w:val="00A961CB"/>
    <w:rsid w:val="00AA6AC4"/>
    <w:rsid w:val="00AB1FDC"/>
    <w:rsid w:val="00AB3B20"/>
    <w:rsid w:val="00AC103C"/>
    <w:rsid w:val="00AC1618"/>
    <w:rsid w:val="00AC3075"/>
    <w:rsid w:val="00AC51F0"/>
    <w:rsid w:val="00AC59F3"/>
    <w:rsid w:val="00AE4359"/>
    <w:rsid w:val="00AF06E7"/>
    <w:rsid w:val="00AF5BCA"/>
    <w:rsid w:val="00B02A65"/>
    <w:rsid w:val="00B045FD"/>
    <w:rsid w:val="00B119FB"/>
    <w:rsid w:val="00B12A99"/>
    <w:rsid w:val="00B20313"/>
    <w:rsid w:val="00B3389A"/>
    <w:rsid w:val="00B35D6C"/>
    <w:rsid w:val="00B40713"/>
    <w:rsid w:val="00B45B54"/>
    <w:rsid w:val="00B50B0F"/>
    <w:rsid w:val="00B50D6F"/>
    <w:rsid w:val="00B5111C"/>
    <w:rsid w:val="00B5120E"/>
    <w:rsid w:val="00B514DC"/>
    <w:rsid w:val="00B542B4"/>
    <w:rsid w:val="00B54CAE"/>
    <w:rsid w:val="00B61DE3"/>
    <w:rsid w:val="00B63189"/>
    <w:rsid w:val="00B70783"/>
    <w:rsid w:val="00B73B00"/>
    <w:rsid w:val="00B90461"/>
    <w:rsid w:val="00B92A72"/>
    <w:rsid w:val="00BA172A"/>
    <w:rsid w:val="00BA1BC9"/>
    <w:rsid w:val="00BA64F8"/>
    <w:rsid w:val="00BA7987"/>
    <w:rsid w:val="00BB1A4F"/>
    <w:rsid w:val="00BB5F08"/>
    <w:rsid w:val="00BC0C83"/>
    <w:rsid w:val="00BC29E2"/>
    <w:rsid w:val="00BC324A"/>
    <w:rsid w:val="00BC3B6D"/>
    <w:rsid w:val="00BD196F"/>
    <w:rsid w:val="00BD5C16"/>
    <w:rsid w:val="00BD60FC"/>
    <w:rsid w:val="00BE0E40"/>
    <w:rsid w:val="00BE10A0"/>
    <w:rsid w:val="00BE55E0"/>
    <w:rsid w:val="00BE62CB"/>
    <w:rsid w:val="00BF111A"/>
    <w:rsid w:val="00BF22EC"/>
    <w:rsid w:val="00BF4239"/>
    <w:rsid w:val="00C0267C"/>
    <w:rsid w:val="00C03AF4"/>
    <w:rsid w:val="00C03D36"/>
    <w:rsid w:val="00C04511"/>
    <w:rsid w:val="00C058FF"/>
    <w:rsid w:val="00C126D4"/>
    <w:rsid w:val="00C15016"/>
    <w:rsid w:val="00C15C75"/>
    <w:rsid w:val="00C225C2"/>
    <w:rsid w:val="00C32A66"/>
    <w:rsid w:val="00C357E6"/>
    <w:rsid w:val="00C371B3"/>
    <w:rsid w:val="00C37D13"/>
    <w:rsid w:val="00C410FA"/>
    <w:rsid w:val="00C41F29"/>
    <w:rsid w:val="00C43847"/>
    <w:rsid w:val="00C55534"/>
    <w:rsid w:val="00C656D5"/>
    <w:rsid w:val="00C709B5"/>
    <w:rsid w:val="00C81B14"/>
    <w:rsid w:val="00C8282F"/>
    <w:rsid w:val="00C82CD4"/>
    <w:rsid w:val="00C87A60"/>
    <w:rsid w:val="00C957D5"/>
    <w:rsid w:val="00C96E1E"/>
    <w:rsid w:val="00CA5E33"/>
    <w:rsid w:val="00CB2050"/>
    <w:rsid w:val="00CC227D"/>
    <w:rsid w:val="00CC56D8"/>
    <w:rsid w:val="00CC75E0"/>
    <w:rsid w:val="00CD002D"/>
    <w:rsid w:val="00CD570D"/>
    <w:rsid w:val="00CD5B0F"/>
    <w:rsid w:val="00CE1A8D"/>
    <w:rsid w:val="00CE2137"/>
    <w:rsid w:val="00CF5D30"/>
    <w:rsid w:val="00D06C23"/>
    <w:rsid w:val="00D14727"/>
    <w:rsid w:val="00D1496A"/>
    <w:rsid w:val="00D20048"/>
    <w:rsid w:val="00D240F8"/>
    <w:rsid w:val="00D33F38"/>
    <w:rsid w:val="00D3760C"/>
    <w:rsid w:val="00D43F55"/>
    <w:rsid w:val="00D45044"/>
    <w:rsid w:val="00D53E1C"/>
    <w:rsid w:val="00D6373A"/>
    <w:rsid w:val="00D70094"/>
    <w:rsid w:val="00D727CD"/>
    <w:rsid w:val="00D73AC0"/>
    <w:rsid w:val="00D74DF8"/>
    <w:rsid w:val="00D771A8"/>
    <w:rsid w:val="00D8391D"/>
    <w:rsid w:val="00D8463A"/>
    <w:rsid w:val="00D92377"/>
    <w:rsid w:val="00D93E5B"/>
    <w:rsid w:val="00D94268"/>
    <w:rsid w:val="00DA0C4E"/>
    <w:rsid w:val="00DA34BA"/>
    <w:rsid w:val="00DA56E4"/>
    <w:rsid w:val="00DB5B2B"/>
    <w:rsid w:val="00DB6CED"/>
    <w:rsid w:val="00DC0932"/>
    <w:rsid w:val="00DC5ECC"/>
    <w:rsid w:val="00DD5A80"/>
    <w:rsid w:val="00DE0B06"/>
    <w:rsid w:val="00DE71A0"/>
    <w:rsid w:val="00DF0650"/>
    <w:rsid w:val="00DF09C8"/>
    <w:rsid w:val="00DF29F7"/>
    <w:rsid w:val="00E003F9"/>
    <w:rsid w:val="00E00AC9"/>
    <w:rsid w:val="00E07FBD"/>
    <w:rsid w:val="00E113E3"/>
    <w:rsid w:val="00E1150F"/>
    <w:rsid w:val="00E11FD7"/>
    <w:rsid w:val="00E133DE"/>
    <w:rsid w:val="00E15828"/>
    <w:rsid w:val="00E21FA2"/>
    <w:rsid w:val="00E25F74"/>
    <w:rsid w:val="00E27008"/>
    <w:rsid w:val="00E27530"/>
    <w:rsid w:val="00E354E0"/>
    <w:rsid w:val="00E42D75"/>
    <w:rsid w:val="00E4381E"/>
    <w:rsid w:val="00E47A20"/>
    <w:rsid w:val="00E5261C"/>
    <w:rsid w:val="00E52EEE"/>
    <w:rsid w:val="00E53C5D"/>
    <w:rsid w:val="00E568DD"/>
    <w:rsid w:val="00E6130A"/>
    <w:rsid w:val="00E63439"/>
    <w:rsid w:val="00E6612B"/>
    <w:rsid w:val="00E76C02"/>
    <w:rsid w:val="00E76CE7"/>
    <w:rsid w:val="00E83D71"/>
    <w:rsid w:val="00E86DE9"/>
    <w:rsid w:val="00E87D86"/>
    <w:rsid w:val="00E9207A"/>
    <w:rsid w:val="00E9247C"/>
    <w:rsid w:val="00E9258B"/>
    <w:rsid w:val="00E93249"/>
    <w:rsid w:val="00E971C2"/>
    <w:rsid w:val="00EB1BC9"/>
    <w:rsid w:val="00EB67FE"/>
    <w:rsid w:val="00EC7AB0"/>
    <w:rsid w:val="00ED1A12"/>
    <w:rsid w:val="00ED6C6B"/>
    <w:rsid w:val="00EE66EC"/>
    <w:rsid w:val="00EF20FA"/>
    <w:rsid w:val="00EF43C0"/>
    <w:rsid w:val="00F023B2"/>
    <w:rsid w:val="00F05570"/>
    <w:rsid w:val="00F11B15"/>
    <w:rsid w:val="00F1600A"/>
    <w:rsid w:val="00F16A94"/>
    <w:rsid w:val="00F205F4"/>
    <w:rsid w:val="00F20FE4"/>
    <w:rsid w:val="00F245A5"/>
    <w:rsid w:val="00F24F7A"/>
    <w:rsid w:val="00F30158"/>
    <w:rsid w:val="00F31F40"/>
    <w:rsid w:val="00F36C59"/>
    <w:rsid w:val="00F40EA1"/>
    <w:rsid w:val="00F46B01"/>
    <w:rsid w:val="00F5127A"/>
    <w:rsid w:val="00F53336"/>
    <w:rsid w:val="00F63D4E"/>
    <w:rsid w:val="00F64FD7"/>
    <w:rsid w:val="00F6698E"/>
    <w:rsid w:val="00F7356B"/>
    <w:rsid w:val="00F819CD"/>
    <w:rsid w:val="00F86DD0"/>
    <w:rsid w:val="00FA7B03"/>
    <w:rsid w:val="00FB4C06"/>
    <w:rsid w:val="00FB5A61"/>
    <w:rsid w:val="00FC30EC"/>
    <w:rsid w:val="00FD2191"/>
    <w:rsid w:val="00FD5BFD"/>
    <w:rsid w:val="00FD65CB"/>
    <w:rsid w:val="00FD78A5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B2CD9DAE-A881-1E4D-BED4-A0B1A10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Normal1">
    <w:name w:val="Normal1"/>
    <w:rsid w:val="004334CD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1382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9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3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00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495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0" w:color="auto"/>
                                <w:bottom w:val="single" w:sz="6" w:space="6" w:color="EEEEEE"/>
                                <w:right w:val="none" w:sz="0" w:space="0" w:color="auto"/>
                              </w:divBdr>
                              <w:divsChild>
                                <w:div w:id="13251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2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6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15" w:color="EEEEEE"/>
                                                        <w:left w:val="none" w:sz="0" w:space="0" w:color="auto"/>
                                                        <w:bottom w:val="single" w:sz="6" w:space="15" w:color="EEEE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4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6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93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3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0E0E0"/>
                                        <w:left w:val="none" w:sz="0" w:space="0" w:color="auto"/>
                                        <w:bottom w:val="none" w:sz="0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63333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EEEEEE"/>
                            <w:right w:val="none" w:sz="0" w:space="15" w:color="auto"/>
                          </w:divBdr>
                          <w:divsChild>
                            <w:div w:id="14749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11E8-615D-42A3-B10F-D5C99D80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14</cp:revision>
  <dcterms:created xsi:type="dcterms:W3CDTF">2022-09-22T15:10:00Z</dcterms:created>
  <dcterms:modified xsi:type="dcterms:W3CDTF">2022-09-30T13:09:00Z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1224108305</vt:i4>
  </property>
  <property fmtid="{D5CDD505-2E9C-101B-9397-08002B2CF9AE}" pid="3" name="_NewReviewCycle">
    <vt:lpwstr/>
  </property>
  <property fmtid="{D5CDD505-2E9C-101B-9397-08002B2CF9AE}" pid="4" name="_EmailSubject">
    <vt:lpwstr>Used car package</vt:lpwstr>
  </property>
  <property fmtid="{D5CDD505-2E9C-101B-9397-08002B2CF9AE}" pid="5" name="_AuthorEmail">
    <vt:lpwstr>Martin.Bayntun@nissan.co.uk</vt:lpwstr>
  </property>
  <property fmtid="{D5CDD505-2E9C-101B-9397-08002B2CF9AE}" pid="6" name="_AuthorEmailDisplayName">
    <vt:lpwstr>Bayntun, Martin</vt:lpwstr>
  </property>
  <property fmtid="{D5CDD505-2E9C-101B-9397-08002B2CF9AE}" pid="7" name="_PreviousAdHocReviewCycleID">
    <vt:i4>1881616448</vt:i4>
  </property>
</Properties>
</file>