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950B" w14:textId="77777777" w:rsidR="005431B8" w:rsidRPr="00847C55" w:rsidRDefault="00A51063" w:rsidP="00847C55">
      <w:pPr>
        <w:jc w:val="center"/>
        <w:rPr>
          <w:rFonts w:ascii="Verdana" w:hAnsi="Verdana"/>
          <w:b/>
          <w:sz w:val="24"/>
        </w:rPr>
      </w:pPr>
      <w:bookmarkStart w:id="0" w:name="_GoBack"/>
      <w:bookmarkEnd w:id="0"/>
      <w:r>
        <w:rPr>
          <w:rFonts w:ascii="Verdana" w:hAnsi="Verdana"/>
          <w:b/>
          <w:sz w:val="24"/>
        </w:rPr>
        <w:t xml:space="preserve">More </w:t>
      </w:r>
      <w:r w:rsidR="00230A57">
        <w:rPr>
          <w:rFonts w:ascii="Verdana" w:hAnsi="Verdana"/>
          <w:b/>
          <w:sz w:val="24"/>
        </w:rPr>
        <w:t xml:space="preserve">Nissan Intelligent Mobility for less </w:t>
      </w:r>
      <w:r w:rsidR="00C22F01">
        <w:rPr>
          <w:rFonts w:ascii="Verdana" w:hAnsi="Verdana"/>
          <w:b/>
          <w:sz w:val="24"/>
        </w:rPr>
        <w:t xml:space="preserve">at </w:t>
      </w:r>
      <w:r w:rsidR="00C22F01" w:rsidRPr="00C22F01">
        <w:rPr>
          <w:rFonts w:ascii="Verdana" w:hAnsi="Verdana"/>
          <w:b/>
          <w:color w:val="FF0000"/>
          <w:sz w:val="24"/>
        </w:rPr>
        <w:t>XXX Nissan</w:t>
      </w:r>
    </w:p>
    <w:p w14:paraId="6A48700E" w14:textId="77777777" w:rsidR="006E7546" w:rsidRDefault="006E7546" w:rsidP="00847C55">
      <w:pPr>
        <w:rPr>
          <w:rFonts w:ascii="Verdana" w:hAnsi="Verdana"/>
          <w:sz w:val="20"/>
        </w:rPr>
      </w:pPr>
      <w:r>
        <w:rPr>
          <w:rFonts w:ascii="Verdana" w:hAnsi="Verdana"/>
          <w:sz w:val="20"/>
        </w:rPr>
        <w:t xml:space="preserve">With the launch of its new retail </w:t>
      </w:r>
      <w:r w:rsidR="00230A57">
        <w:rPr>
          <w:rFonts w:ascii="Verdana" w:hAnsi="Verdana"/>
          <w:sz w:val="20"/>
        </w:rPr>
        <w:t>sales event –</w:t>
      </w:r>
      <w:r>
        <w:rPr>
          <w:rFonts w:ascii="Verdana" w:hAnsi="Verdana"/>
          <w:sz w:val="20"/>
        </w:rPr>
        <w:t xml:space="preserve"> running from 23</w:t>
      </w:r>
      <w:r w:rsidRPr="00230A57">
        <w:rPr>
          <w:rFonts w:ascii="Verdana" w:hAnsi="Verdana"/>
          <w:sz w:val="20"/>
          <w:vertAlign w:val="superscript"/>
        </w:rPr>
        <w:t>rd</w:t>
      </w:r>
      <w:r>
        <w:rPr>
          <w:rFonts w:ascii="Verdana" w:hAnsi="Verdana"/>
          <w:sz w:val="20"/>
        </w:rPr>
        <w:t xml:space="preserve"> August to 15</w:t>
      </w:r>
      <w:r w:rsidRPr="00230A57">
        <w:rPr>
          <w:rFonts w:ascii="Verdana" w:hAnsi="Verdana"/>
          <w:sz w:val="20"/>
          <w:vertAlign w:val="superscript"/>
        </w:rPr>
        <w:t>th</w:t>
      </w:r>
      <w:r w:rsidR="00230A57">
        <w:rPr>
          <w:rFonts w:ascii="Verdana" w:hAnsi="Verdana"/>
          <w:sz w:val="20"/>
        </w:rPr>
        <w:t xml:space="preserve"> September –</w:t>
      </w:r>
      <w:r>
        <w:rPr>
          <w:rFonts w:ascii="Verdana" w:hAnsi="Verdana"/>
          <w:sz w:val="20"/>
        </w:rPr>
        <w:t xml:space="preserve"> customers </w:t>
      </w:r>
      <w:r w:rsidR="00C22F01">
        <w:rPr>
          <w:rFonts w:ascii="Verdana" w:hAnsi="Verdana"/>
          <w:sz w:val="20"/>
        </w:rPr>
        <w:t xml:space="preserve">at XXXX Nissan </w:t>
      </w:r>
      <w:r>
        <w:rPr>
          <w:rFonts w:ascii="Verdana" w:hAnsi="Verdana"/>
          <w:sz w:val="20"/>
        </w:rPr>
        <w:t>can benefit from up to £750 additional deposit contribution*</w:t>
      </w:r>
      <w:r w:rsidR="00853430">
        <w:rPr>
          <w:rFonts w:ascii="Verdana" w:hAnsi="Verdana"/>
          <w:sz w:val="20"/>
        </w:rPr>
        <w:t xml:space="preserve"> on </w:t>
      </w:r>
      <w:r w:rsidR="00C22F01">
        <w:rPr>
          <w:rFonts w:ascii="Verdana" w:hAnsi="Verdana"/>
          <w:sz w:val="20"/>
        </w:rPr>
        <w:t>its</w:t>
      </w:r>
      <w:r w:rsidR="00853430">
        <w:rPr>
          <w:rFonts w:ascii="Verdana" w:hAnsi="Verdana"/>
          <w:sz w:val="20"/>
        </w:rPr>
        <w:t xml:space="preserve"> </w:t>
      </w:r>
      <w:r>
        <w:rPr>
          <w:rFonts w:ascii="Verdana" w:hAnsi="Verdana"/>
          <w:sz w:val="20"/>
        </w:rPr>
        <w:t>range of Intelligent M</w:t>
      </w:r>
      <w:r w:rsidR="00230A57">
        <w:rPr>
          <w:rFonts w:ascii="Verdana" w:hAnsi="Verdana"/>
          <w:sz w:val="20"/>
        </w:rPr>
        <w:t>obility-equipped passenger cars, when purchased through Nissan Finance</w:t>
      </w:r>
      <w:r w:rsidR="00C22F01">
        <w:rPr>
          <w:rFonts w:ascii="Verdana" w:hAnsi="Verdana"/>
          <w:sz w:val="20"/>
        </w:rPr>
        <w:t>.</w:t>
      </w:r>
    </w:p>
    <w:p w14:paraId="77FFB79B" w14:textId="77777777" w:rsidR="006E7546" w:rsidRDefault="00A51063" w:rsidP="00847C55">
      <w:pPr>
        <w:rPr>
          <w:rFonts w:ascii="Verdana" w:hAnsi="Verdana"/>
          <w:sz w:val="20"/>
        </w:rPr>
      </w:pPr>
      <w:r>
        <w:rPr>
          <w:rFonts w:ascii="Verdana" w:hAnsi="Verdana"/>
          <w:sz w:val="20"/>
        </w:rPr>
        <w:t>A</w:t>
      </w:r>
      <w:r w:rsidR="006E7546">
        <w:rPr>
          <w:rFonts w:ascii="Verdana" w:hAnsi="Verdana"/>
          <w:sz w:val="20"/>
        </w:rPr>
        <w:t xml:space="preserve"> high-tech upgrade to a Qashqai (+£750 deposit contribution), Micra**, Juke, X-Trail or Navara** (+£500 deposit contribution) </w:t>
      </w:r>
      <w:r>
        <w:rPr>
          <w:rFonts w:ascii="Verdana" w:hAnsi="Verdana"/>
          <w:sz w:val="20"/>
        </w:rPr>
        <w:t>is now even more affordable and desirable.</w:t>
      </w:r>
    </w:p>
    <w:p w14:paraId="2833A315" w14:textId="77777777" w:rsidR="00D67C08" w:rsidRDefault="00C22F01" w:rsidP="00230A57">
      <w:pPr>
        <w:rPr>
          <w:rFonts w:ascii="Verdana" w:hAnsi="Verdana" w:cs="Helvetica"/>
          <w:sz w:val="20"/>
          <w:szCs w:val="20"/>
        </w:rPr>
      </w:pPr>
      <w:r>
        <w:rPr>
          <w:rFonts w:ascii="Verdana" w:hAnsi="Verdana" w:cs="Helvetica"/>
          <w:sz w:val="20"/>
          <w:szCs w:val="20"/>
        </w:rPr>
        <w:t>XXX</w:t>
      </w:r>
      <w:r w:rsidR="00D67E09">
        <w:rPr>
          <w:rFonts w:ascii="Verdana" w:hAnsi="Verdana" w:cs="Helvetica"/>
          <w:sz w:val="20"/>
          <w:szCs w:val="20"/>
        </w:rPr>
        <w:t xml:space="preserve">, </w:t>
      </w:r>
      <w:r>
        <w:rPr>
          <w:rFonts w:ascii="Verdana" w:hAnsi="Verdana" w:cs="Helvetica"/>
          <w:sz w:val="20"/>
          <w:szCs w:val="20"/>
        </w:rPr>
        <w:t>xxx</w:t>
      </w:r>
      <w:r w:rsidR="00D67E09">
        <w:rPr>
          <w:rFonts w:ascii="Verdana" w:hAnsi="Verdana" w:cs="Helvetica"/>
          <w:sz w:val="20"/>
          <w:szCs w:val="20"/>
        </w:rPr>
        <w:t xml:space="preserve"> d</w:t>
      </w:r>
      <w:r w:rsidR="00174702">
        <w:rPr>
          <w:rFonts w:ascii="Verdana" w:hAnsi="Verdana" w:cs="Helvetica"/>
          <w:sz w:val="20"/>
          <w:szCs w:val="20"/>
        </w:rPr>
        <w:t xml:space="preserve">irector at </w:t>
      </w:r>
      <w:r>
        <w:rPr>
          <w:rFonts w:ascii="Verdana" w:hAnsi="Verdana" w:cs="Helvetica"/>
          <w:sz w:val="20"/>
          <w:szCs w:val="20"/>
        </w:rPr>
        <w:t>xxx Nissan</w:t>
      </w:r>
      <w:r w:rsidR="00174702">
        <w:rPr>
          <w:rFonts w:ascii="Verdana" w:hAnsi="Verdana" w:cs="Helvetica"/>
          <w:sz w:val="20"/>
          <w:szCs w:val="20"/>
        </w:rPr>
        <w:t>, said</w:t>
      </w:r>
      <w:r w:rsidR="00D67E09">
        <w:rPr>
          <w:rFonts w:ascii="Verdana" w:hAnsi="Verdana" w:cs="Helvetica"/>
          <w:sz w:val="20"/>
          <w:szCs w:val="20"/>
        </w:rPr>
        <w:t>;</w:t>
      </w:r>
      <w:r w:rsidR="00174702">
        <w:rPr>
          <w:rFonts w:ascii="Verdana" w:hAnsi="Verdana" w:cs="Helvetica"/>
          <w:sz w:val="20"/>
          <w:szCs w:val="20"/>
        </w:rPr>
        <w:t xml:space="preserve"> “</w:t>
      </w:r>
      <w:r w:rsidR="00853430">
        <w:rPr>
          <w:rFonts w:ascii="Verdana" w:hAnsi="Verdana" w:cs="Helvetica"/>
          <w:sz w:val="20"/>
          <w:szCs w:val="20"/>
        </w:rPr>
        <w:t xml:space="preserve">With our latest offers, </w:t>
      </w:r>
      <w:r w:rsidR="00174702">
        <w:rPr>
          <w:rFonts w:ascii="Verdana" w:hAnsi="Verdana" w:cs="Helvetica"/>
          <w:sz w:val="20"/>
          <w:szCs w:val="20"/>
        </w:rPr>
        <w:t>Nissan Intelligent Mobility</w:t>
      </w:r>
      <w:r w:rsidR="006E7546">
        <w:rPr>
          <w:rFonts w:ascii="Verdana" w:hAnsi="Verdana" w:cs="Helvetica"/>
          <w:sz w:val="20"/>
          <w:szCs w:val="20"/>
        </w:rPr>
        <w:t xml:space="preserve"> technologies</w:t>
      </w:r>
      <w:r w:rsidR="00853430">
        <w:rPr>
          <w:rFonts w:ascii="Verdana" w:hAnsi="Verdana" w:cs="Helvetica"/>
          <w:sz w:val="20"/>
          <w:szCs w:val="20"/>
        </w:rPr>
        <w:t xml:space="preserve"> such as ProPILOT </w:t>
      </w:r>
      <w:r w:rsidR="00230A57">
        <w:rPr>
          <w:rFonts w:ascii="Verdana" w:hAnsi="Verdana" w:cs="Helvetica"/>
          <w:sz w:val="20"/>
          <w:szCs w:val="20"/>
        </w:rPr>
        <w:t>a</w:t>
      </w:r>
      <w:r w:rsidR="00853430">
        <w:rPr>
          <w:rFonts w:ascii="Verdana" w:hAnsi="Verdana" w:cs="Helvetica"/>
          <w:sz w:val="20"/>
          <w:szCs w:val="20"/>
        </w:rPr>
        <w:t>dvanced driver assistance, together with</w:t>
      </w:r>
      <w:r w:rsidR="00E45145">
        <w:rPr>
          <w:rFonts w:ascii="Verdana" w:hAnsi="Verdana" w:cs="Helvetica"/>
          <w:sz w:val="20"/>
          <w:szCs w:val="20"/>
        </w:rPr>
        <w:t xml:space="preserve"> </w:t>
      </w:r>
      <w:r w:rsidR="006E7546">
        <w:rPr>
          <w:rFonts w:ascii="Verdana" w:hAnsi="Verdana" w:cs="Helvetica"/>
          <w:sz w:val="20"/>
          <w:szCs w:val="20"/>
        </w:rPr>
        <w:t xml:space="preserve">a range </w:t>
      </w:r>
      <w:r w:rsidR="00E45145">
        <w:rPr>
          <w:rFonts w:ascii="Verdana" w:hAnsi="Verdana" w:cs="Helvetica"/>
          <w:sz w:val="20"/>
          <w:szCs w:val="20"/>
        </w:rPr>
        <w:t>of enhanced powertrains</w:t>
      </w:r>
      <w:r w:rsidR="00230A57">
        <w:rPr>
          <w:rFonts w:ascii="Verdana" w:hAnsi="Verdana" w:cs="Helvetica"/>
          <w:sz w:val="20"/>
          <w:szCs w:val="20"/>
        </w:rPr>
        <w:t>,</w:t>
      </w:r>
      <w:r w:rsidR="00E45145">
        <w:rPr>
          <w:rFonts w:ascii="Verdana" w:hAnsi="Verdana" w:cs="Helvetica"/>
          <w:sz w:val="20"/>
          <w:szCs w:val="20"/>
        </w:rPr>
        <w:t xml:space="preserve"> are</w:t>
      </w:r>
      <w:r w:rsidR="00174702">
        <w:rPr>
          <w:rFonts w:ascii="Verdana" w:hAnsi="Verdana" w:cs="Helvetica"/>
          <w:sz w:val="20"/>
          <w:szCs w:val="20"/>
        </w:rPr>
        <w:t xml:space="preserve"> </w:t>
      </w:r>
      <w:r w:rsidR="006E7546">
        <w:rPr>
          <w:rFonts w:ascii="Verdana" w:hAnsi="Verdana" w:cs="Helvetica"/>
          <w:sz w:val="20"/>
          <w:szCs w:val="20"/>
        </w:rPr>
        <w:t>now more</w:t>
      </w:r>
      <w:r w:rsidR="00174702">
        <w:rPr>
          <w:rFonts w:ascii="Verdana" w:hAnsi="Verdana" w:cs="Helvetica"/>
          <w:sz w:val="20"/>
          <w:szCs w:val="20"/>
        </w:rPr>
        <w:t xml:space="preserve"> </w:t>
      </w:r>
      <w:r w:rsidR="00230A57">
        <w:rPr>
          <w:rFonts w:ascii="Verdana" w:hAnsi="Verdana" w:cs="Helvetica"/>
          <w:sz w:val="20"/>
          <w:szCs w:val="20"/>
        </w:rPr>
        <w:t xml:space="preserve">accessible to more drivers. </w:t>
      </w:r>
      <w:r w:rsidR="00E45145">
        <w:rPr>
          <w:rFonts w:ascii="Verdana" w:hAnsi="Verdana" w:cs="Helvetica"/>
          <w:sz w:val="20"/>
          <w:szCs w:val="20"/>
        </w:rPr>
        <w:t>A s</w:t>
      </w:r>
      <w:r w:rsidR="00EF6EA3">
        <w:rPr>
          <w:rFonts w:ascii="Verdana" w:hAnsi="Verdana" w:cs="Helvetica"/>
          <w:sz w:val="20"/>
          <w:szCs w:val="20"/>
        </w:rPr>
        <w:t>marter, saf</w:t>
      </w:r>
      <w:r w:rsidR="00E45145">
        <w:rPr>
          <w:rFonts w:ascii="Verdana" w:hAnsi="Verdana" w:cs="Helvetica"/>
          <w:sz w:val="20"/>
          <w:szCs w:val="20"/>
        </w:rPr>
        <w:t>er and more exciting drive</w:t>
      </w:r>
      <w:r w:rsidR="00EF6EA3">
        <w:rPr>
          <w:rFonts w:ascii="Verdana" w:hAnsi="Verdana" w:cs="Helvetica"/>
          <w:sz w:val="20"/>
          <w:szCs w:val="20"/>
        </w:rPr>
        <w:t xml:space="preserve"> can be experienced at very competitive monthly </w:t>
      </w:r>
      <w:r w:rsidR="00206706">
        <w:rPr>
          <w:rFonts w:ascii="Verdana" w:hAnsi="Verdana" w:cs="Helvetica"/>
          <w:sz w:val="20"/>
          <w:szCs w:val="20"/>
        </w:rPr>
        <w:t>payment</w:t>
      </w:r>
      <w:r w:rsidR="00843679">
        <w:rPr>
          <w:rFonts w:ascii="Verdana" w:hAnsi="Verdana" w:cs="Helvetica"/>
          <w:sz w:val="20"/>
          <w:szCs w:val="20"/>
        </w:rPr>
        <w:t>s</w:t>
      </w:r>
      <w:r w:rsidR="00D67C08">
        <w:rPr>
          <w:rFonts w:ascii="Verdana" w:hAnsi="Verdana" w:cs="Helvetica"/>
          <w:sz w:val="20"/>
          <w:szCs w:val="20"/>
        </w:rPr>
        <w:t>.”</w:t>
      </w:r>
    </w:p>
    <w:p w14:paraId="60041426" w14:textId="77777777" w:rsidR="00843679" w:rsidRDefault="00843679" w:rsidP="00F925AB">
      <w:pPr>
        <w:widowControl w:val="0"/>
        <w:autoSpaceDE w:val="0"/>
        <w:autoSpaceDN w:val="0"/>
        <w:adjustRightInd w:val="0"/>
        <w:rPr>
          <w:rFonts w:ascii="Verdana" w:hAnsi="Verdana" w:cs="Helvetica"/>
          <w:sz w:val="20"/>
          <w:szCs w:val="20"/>
        </w:rPr>
      </w:pPr>
    </w:p>
    <w:p w14:paraId="1785E680" w14:textId="77777777" w:rsidR="00F925AB" w:rsidRDefault="00F7143B" w:rsidP="00C22F01">
      <w:pPr>
        <w:widowControl w:val="0"/>
        <w:autoSpaceDE w:val="0"/>
        <w:autoSpaceDN w:val="0"/>
        <w:adjustRightInd w:val="0"/>
        <w:outlineLvl w:val="0"/>
        <w:rPr>
          <w:rFonts w:ascii="Verdana" w:hAnsi="Verdana" w:cs="Helvetica"/>
          <w:b/>
          <w:sz w:val="20"/>
          <w:szCs w:val="20"/>
        </w:rPr>
      </w:pPr>
      <w:r>
        <w:rPr>
          <w:rFonts w:ascii="Verdana" w:hAnsi="Verdana" w:cs="Helvetica"/>
          <w:b/>
          <w:sz w:val="20"/>
          <w:szCs w:val="20"/>
        </w:rPr>
        <w:t xml:space="preserve">MICRA </w:t>
      </w:r>
    </w:p>
    <w:p w14:paraId="06E8772C" w14:textId="77777777" w:rsidR="00DA02A0" w:rsidRDefault="00DA02A0" w:rsidP="00F925AB">
      <w:pPr>
        <w:widowControl w:val="0"/>
        <w:autoSpaceDE w:val="0"/>
        <w:autoSpaceDN w:val="0"/>
        <w:adjustRightInd w:val="0"/>
        <w:rPr>
          <w:rFonts w:ascii="Verdana" w:hAnsi="Verdana" w:cs="Helvetica"/>
          <w:sz w:val="20"/>
          <w:szCs w:val="20"/>
        </w:rPr>
      </w:pPr>
      <w:r>
        <w:rPr>
          <w:rFonts w:ascii="Verdana" w:hAnsi="Verdana" w:cs="Helvetica"/>
          <w:sz w:val="20"/>
          <w:szCs w:val="20"/>
        </w:rPr>
        <w:t>With its sporty design and fun-to-drive personality, the Micra N-Sport IG-T 100PS</w:t>
      </w:r>
      <w:r w:rsidR="00843679">
        <w:rPr>
          <w:rFonts w:ascii="Verdana" w:hAnsi="Verdana" w:cs="Helvetica"/>
          <w:sz w:val="20"/>
          <w:szCs w:val="20"/>
        </w:rPr>
        <w:t xml:space="preserve"> (OTR £17,500)</w:t>
      </w:r>
      <w:r>
        <w:rPr>
          <w:rFonts w:ascii="Verdana" w:hAnsi="Verdana" w:cs="Helvetica"/>
          <w:sz w:val="20"/>
          <w:szCs w:val="20"/>
        </w:rPr>
        <w:t xml:space="preserve"> </w:t>
      </w:r>
      <w:r w:rsidR="00D977DE">
        <w:rPr>
          <w:rFonts w:ascii="Verdana" w:hAnsi="Verdana" w:cs="Helvetica"/>
          <w:sz w:val="20"/>
          <w:szCs w:val="20"/>
        </w:rPr>
        <w:t xml:space="preserve">is available </w:t>
      </w:r>
      <w:r>
        <w:rPr>
          <w:rFonts w:ascii="Verdana" w:hAnsi="Verdana" w:cs="Helvetica"/>
          <w:sz w:val="20"/>
          <w:szCs w:val="20"/>
        </w:rPr>
        <w:t>on</w:t>
      </w:r>
      <w:r w:rsidR="00A51063">
        <w:rPr>
          <w:rFonts w:ascii="Verdana" w:hAnsi="Verdana" w:cs="Helvetica"/>
          <w:sz w:val="20"/>
          <w:szCs w:val="20"/>
        </w:rPr>
        <w:t xml:space="preserve"> a</w:t>
      </w:r>
      <w:r w:rsidR="00843679">
        <w:rPr>
          <w:rFonts w:ascii="Verdana" w:hAnsi="Verdana" w:cs="Helvetica"/>
          <w:sz w:val="20"/>
          <w:szCs w:val="20"/>
        </w:rPr>
        <w:t xml:space="preserve"> 49-month</w:t>
      </w:r>
      <w:r>
        <w:rPr>
          <w:rFonts w:ascii="Verdana" w:hAnsi="Verdana" w:cs="Helvetica"/>
          <w:sz w:val="20"/>
          <w:szCs w:val="20"/>
        </w:rPr>
        <w:t xml:space="preserve"> 0% APR PCP (Personal Contract Purchase) for just £169 a month with </w:t>
      </w:r>
      <w:r w:rsidR="00D977DE">
        <w:rPr>
          <w:rFonts w:ascii="Verdana" w:hAnsi="Verdana" w:cs="Helvetica"/>
          <w:sz w:val="20"/>
          <w:szCs w:val="20"/>
        </w:rPr>
        <w:t xml:space="preserve">£500 </w:t>
      </w:r>
      <w:r>
        <w:rPr>
          <w:rFonts w:ascii="Verdana" w:hAnsi="Verdana" w:cs="Helvetica"/>
          <w:sz w:val="20"/>
          <w:szCs w:val="20"/>
        </w:rPr>
        <w:t xml:space="preserve">Nissan </w:t>
      </w:r>
      <w:r w:rsidR="00D977DE">
        <w:rPr>
          <w:rFonts w:ascii="Verdana" w:hAnsi="Verdana" w:cs="Helvetica"/>
          <w:sz w:val="20"/>
          <w:szCs w:val="20"/>
        </w:rPr>
        <w:t>deposit contribution</w:t>
      </w:r>
      <w:r w:rsidR="00843679">
        <w:rPr>
          <w:rFonts w:ascii="Verdana" w:hAnsi="Verdana" w:cs="Helvetica"/>
          <w:sz w:val="20"/>
          <w:szCs w:val="20"/>
        </w:rPr>
        <w:t xml:space="preserve"> and</w:t>
      </w:r>
      <w:r>
        <w:rPr>
          <w:rFonts w:ascii="Verdana" w:hAnsi="Verdana" w:cs="Helvetica"/>
          <w:sz w:val="20"/>
          <w:szCs w:val="20"/>
        </w:rPr>
        <w:t xml:space="preserve"> £3,</w:t>
      </w:r>
      <w:r w:rsidR="00843679">
        <w:rPr>
          <w:rFonts w:ascii="Verdana" w:hAnsi="Verdana" w:cs="Helvetica"/>
          <w:sz w:val="20"/>
          <w:szCs w:val="20"/>
        </w:rPr>
        <w:t>0</w:t>
      </w:r>
      <w:r>
        <w:rPr>
          <w:rFonts w:ascii="Verdana" w:hAnsi="Verdana" w:cs="Helvetica"/>
          <w:sz w:val="20"/>
          <w:szCs w:val="20"/>
        </w:rPr>
        <w:t>73 customer deposit</w:t>
      </w:r>
      <w:r w:rsidR="00843679">
        <w:rPr>
          <w:rFonts w:ascii="Verdana" w:hAnsi="Verdana" w:cs="Helvetica"/>
          <w:sz w:val="20"/>
          <w:szCs w:val="20"/>
        </w:rPr>
        <w:t>.</w:t>
      </w:r>
    </w:p>
    <w:p w14:paraId="1F308F14" w14:textId="77777777" w:rsidR="00D977DE" w:rsidRDefault="00F7143B" w:rsidP="00F925AB">
      <w:pPr>
        <w:widowControl w:val="0"/>
        <w:autoSpaceDE w:val="0"/>
        <w:autoSpaceDN w:val="0"/>
        <w:adjustRightInd w:val="0"/>
        <w:rPr>
          <w:rFonts w:ascii="Verdana" w:hAnsi="Verdana" w:cs="Helvetica"/>
          <w:sz w:val="20"/>
          <w:szCs w:val="20"/>
        </w:rPr>
      </w:pPr>
      <w:r>
        <w:rPr>
          <w:rFonts w:ascii="Verdana" w:hAnsi="Verdana" w:cs="Helvetica"/>
          <w:sz w:val="20"/>
          <w:szCs w:val="20"/>
        </w:rPr>
        <w:t xml:space="preserve">One of the safest cars in its class, </w:t>
      </w:r>
      <w:r w:rsidR="00D977DE">
        <w:rPr>
          <w:rFonts w:ascii="Verdana" w:hAnsi="Verdana" w:cs="Helvetica"/>
          <w:sz w:val="20"/>
          <w:szCs w:val="20"/>
        </w:rPr>
        <w:t xml:space="preserve">Nissan Intelligent Mobility </w:t>
      </w:r>
      <w:r w:rsidR="001B195E">
        <w:rPr>
          <w:rFonts w:ascii="Verdana" w:hAnsi="Verdana" w:cs="Helvetica"/>
          <w:sz w:val="20"/>
          <w:szCs w:val="20"/>
        </w:rPr>
        <w:t>technologies</w:t>
      </w:r>
      <w:r w:rsidR="00D977DE">
        <w:rPr>
          <w:rFonts w:ascii="Verdana" w:hAnsi="Verdana" w:cs="Helvetica"/>
          <w:sz w:val="20"/>
          <w:szCs w:val="20"/>
        </w:rPr>
        <w:t xml:space="preserve"> </w:t>
      </w:r>
      <w:r>
        <w:rPr>
          <w:rFonts w:ascii="Verdana" w:hAnsi="Verdana" w:cs="Helvetica"/>
          <w:sz w:val="20"/>
          <w:szCs w:val="20"/>
        </w:rPr>
        <w:t xml:space="preserve">on Micra </w:t>
      </w:r>
      <w:r w:rsidR="00D977DE">
        <w:rPr>
          <w:rFonts w:ascii="Verdana" w:hAnsi="Verdana" w:cs="Helvetica"/>
          <w:sz w:val="20"/>
          <w:szCs w:val="20"/>
        </w:rPr>
        <w:t>include I</w:t>
      </w:r>
      <w:r w:rsidR="001B195E">
        <w:rPr>
          <w:rFonts w:ascii="Verdana" w:hAnsi="Verdana" w:cs="Helvetica"/>
          <w:sz w:val="20"/>
          <w:szCs w:val="20"/>
        </w:rPr>
        <w:t>ntelligent Lane Intervention</w:t>
      </w:r>
      <w:r w:rsidR="00D977DE">
        <w:rPr>
          <w:rFonts w:ascii="Verdana" w:hAnsi="Verdana" w:cs="Helvetica"/>
          <w:sz w:val="20"/>
          <w:szCs w:val="20"/>
        </w:rPr>
        <w:t xml:space="preserve"> </w:t>
      </w:r>
      <w:r w:rsidR="001B195E">
        <w:rPr>
          <w:rFonts w:ascii="Verdana" w:hAnsi="Verdana" w:cs="Helvetica"/>
          <w:sz w:val="20"/>
          <w:szCs w:val="20"/>
        </w:rPr>
        <w:t xml:space="preserve">and </w:t>
      </w:r>
      <w:r w:rsidR="00D977DE">
        <w:rPr>
          <w:rFonts w:ascii="Verdana" w:hAnsi="Verdana" w:cs="Helvetica"/>
          <w:sz w:val="20"/>
          <w:szCs w:val="20"/>
        </w:rPr>
        <w:t>Intelligent Emergency Braking with Pedestrian Recognition</w:t>
      </w:r>
      <w:r>
        <w:rPr>
          <w:rFonts w:ascii="Verdana" w:hAnsi="Verdana" w:cs="Helvetica"/>
          <w:sz w:val="20"/>
          <w:szCs w:val="20"/>
        </w:rPr>
        <w:t>,</w:t>
      </w:r>
      <w:r w:rsidR="00D977DE">
        <w:rPr>
          <w:rFonts w:ascii="Verdana" w:hAnsi="Verdana" w:cs="Helvetica"/>
          <w:sz w:val="20"/>
          <w:szCs w:val="20"/>
        </w:rPr>
        <w:t xml:space="preserve"> helping deliver a safer and less stressful drive.</w:t>
      </w:r>
    </w:p>
    <w:p w14:paraId="24EDBFAB" w14:textId="77777777" w:rsidR="004C5500" w:rsidRDefault="004C5500" w:rsidP="00F925AB">
      <w:pPr>
        <w:widowControl w:val="0"/>
        <w:autoSpaceDE w:val="0"/>
        <w:autoSpaceDN w:val="0"/>
        <w:adjustRightInd w:val="0"/>
        <w:rPr>
          <w:rFonts w:ascii="Verdana" w:hAnsi="Verdana" w:cs="Helvetica"/>
          <w:sz w:val="20"/>
          <w:szCs w:val="20"/>
        </w:rPr>
      </w:pPr>
    </w:p>
    <w:p w14:paraId="4FDECEF3" w14:textId="77777777" w:rsidR="00F925AB" w:rsidRPr="00E80C53" w:rsidRDefault="00F7143B" w:rsidP="00C22F01">
      <w:pPr>
        <w:widowControl w:val="0"/>
        <w:autoSpaceDE w:val="0"/>
        <w:autoSpaceDN w:val="0"/>
        <w:adjustRightInd w:val="0"/>
        <w:outlineLvl w:val="0"/>
        <w:rPr>
          <w:rFonts w:ascii="Verdana" w:hAnsi="Verdana" w:cs="Helvetica"/>
          <w:b/>
          <w:sz w:val="20"/>
          <w:szCs w:val="20"/>
        </w:rPr>
      </w:pPr>
      <w:r>
        <w:rPr>
          <w:rFonts w:ascii="Verdana" w:hAnsi="Verdana" w:cs="Helvetica"/>
          <w:b/>
          <w:sz w:val="20"/>
          <w:szCs w:val="20"/>
        </w:rPr>
        <w:t>QASHQAI</w:t>
      </w:r>
    </w:p>
    <w:p w14:paraId="31B61339" w14:textId="77777777" w:rsidR="00230A57" w:rsidRDefault="00853430" w:rsidP="00230A57">
      <w:pPr>
        <w:pStyle w:val="BodyText3"/>
        <w:widowControl w:val="0"/>
        <w:autoSpaceDE w:val="0"/>
        <w:autoSpaceDN w:val="0"/>
        <w:adjustRightInd w:val="0"/>
        <w:spacing w:after="160" w:line="259" w:lineRule="auto"/>
        <w:rPr>
          <w:rFonts w:cs="Helvetica"/>
          <w:szCs w:val="20"/>
        </w:rPr>
      </w:pPr>
      <w:r>
        <w:rPr>
          <w:rFonts w:cs="Helvetica"/>
          <w:szCs w:val="20"/>
        </w:rPr>
        <w:t>The U</w:t>
      </w:r>
      <w:r w:rsidR="005C3F4E">
        <w:rPr>
          <w:rFonts w:cs="Helvetica"/>
          <w:szCs w:val="20"/>
        </w:rPr>
        <w:t xml:space="preserve">K’s best-selling crossover, </w:t>
      </w:r>
      <w:r>
        <w:rPr>
          <w:rFonts w:cs="Helvetica"/>
          <w:szCs w:val="20"/>
        </w:rPr>
        <w:t xml:space="preserve">Nissan Qashqai is empowered with the latest Nissan Intelligent Mobility technologies including </w:t>
      </w:r>
      <w:r w:rsidR="00230A57">
        <w:rPr>
          <w:rFonts w:cs="Helvetica"/>
          <w:szCs w:val="20"/>
        </w:rPr>
        <w:t>ProPILOT advanced driver assistance which helps make driving safer and more relaxing.</w:t>
      </w:r>
    </w:p>
    <w:p w14:paraId="310C4E78" w14:textId="77777777" w:rsidR="00230A57" w:rsidRPr="00A51063" w:rsidRDefault="00A51063" w:rsidP="00230A57">
      <w:pPr>
        <w:pStyle w:val="BodyText3"/>
        <w:widowControl w:val="0"/>
        <w:autoSpaceDE w:val="0"/>
        <w:autoSpaceDN w:val="0"/>
        <w:adjustRightInd w:val="0"/>
        <w:spacing w:after="160" w:line="259" w:lineRule="auto"/>
        <w:rPr>
          <w:rFonts w:cs="Helvetica"/>
          <w:szCs w:val="20"/>
        </w:rPr>
      </w:pPr>
      <w:r>
        <w:rPr>
          <w:rFonts w:cs="Helvetica"/>
          <w:szCs w:val="20"/>
        </w:rPr>
        <w:t>Powered by the advanced 1.3-litre DiG-T 160PS petrol engine with</w:t>
      </w:r>
      <w:r w:rsidR="005C3F4E">
        <w:rPr>
          <w:rFonts w:cs="Helvetica"/>
          <w:szCs w:val="20"/>
        </w:rPr>
        <w:t xml:space="preserve"> a</w:t>
      </w:r>
      <w:r>
        <w:rPr>
          <w:rFonts w:cs="Helvetica"/>
          <w:szCs w:val="20"/>
        </w:rPr>
        <w:t xml:space="preserve"> refined DCT automatic transmission, an N-Connecta version with Glass Roof, Heat Pack and ProPILOT is available for just £373 a month on a 49-month 4.99% APR PCP with £2,750 </w:t>
      </w:r>
      <w:r w:rsidRPr="00A51063">
        <w:rPr>
          <w:rFonts w:cs="Helvetica"/>
          <w:szCs w:val="20"/>
        </w:rPr>
        <w:t>Nissan deposit contribution</w:t>
      </w:r>
      <w:r w:rsidR="00584E1A">
        <w:rPr>
          <w:rFonts w:cs="Helvetica"/>
          <w:szCs w:val="20"/>
        </w:rPr>
        <w:t xml:space="preserve"> (</w:t>
      </w:r>
      <w:r w:rsidR="00584E1A">
        <w:rPr>
          <w:rFonts w:cs="Helvetica"/>
          <w:szCs w:val="16"/>
          <w:shd w:val="clear" w:color="auto" w:fill="FFFFFF"/>
        </w:rPr>
        <w:t>including additional £750 FDA)</w:t>
      </w:r>
      <w:r w:rsidRPr="00A51063">
        <w:rPr>
          <w:rFonts w:cs="Helvetica"/>
          <w:szCs w:val="20"/>
        </w:rPr>
        <w:t>, and just £1</w:t>
      </w:r>
      <w:r w:rsidR="005C3F4E">
        <w:rPr>
          <w:rFonts w:cs="Helvetica"/>
          <w:szCs w:val="20"/>
        </w:rPr>
        <w:t>,</w:t>
      </w:r>
      <w:r w:rsidRPr="00A51063">
        <w:rPr>
          <w:rFonts w:cs="Helvetica"/>
          <w:szCs w:val="20"/>
        </w:rPr>
        <w:t>500 customer deposit.</w:t>
      </w:r>
    </w:p>
    <w:p w14:paraId="402B267D" w14:textId="77777777" w:rsidR="001637EC" w:rsidRDefault="00A616F0" w:rsidP="00F925AB">
      <w:pPr>
        <w:widowControl w:val="0"/>
        <w:autoSpaceDE w:val="0"/>
        <w:autoSpaceDN w:val="0"/>
        <w:adjustRightInd w:val="0"/>
        <w:rPr>
          <w:rFonts w:ascii="Verdana" w:hAnsi="Verdana" w:cs="Helvetica"/>
          <w:sz w:val="20"/>
          <w:szCs w:val="20"/>
        </w:rPr>
      </w:pPr>
      <w:r w:rsidRPr="00A51063">
        <w:rPr>
          <w:rFonts w:ascii="Verdana" w:hAnsi="Verdana" w:cs="Helvetica"/>
          <w:sz w:val="20"/>
          <w:szCs w:val="20"/>
        </w:rPr>
        <w:t>Alternatively, for customers wanting a lower APR %</w:t>
      </w:r>
      <w:r w:rsidR="004D399B" w:rsidRPr="00A51063">
        <w:rPr>
          <w:rFonts w:ascii="Verdana" w:hAnsi="Verdana" w:cs="Helvetica"/>
          <w:sz w:val="20"/>
          <w:szCs w:val="20"/>
        </w:rPr>
        <w:t xml:space="preserve"> representative deal</w:t>
      </w:r>
      <w:r w:rsidRPr="00A51063">
        <w:rPr>
          <w:rFonts w:ascii="Verdana" w:hAnsi="Verdana" w:cs="Helvetica"/>
          <w:sz w:val="20"/>
          <w:szCs w:val="20"/>
        </w:rPr>
        <w:t>, t</w:t>
      </w:r>
      <w:r w:rsidR="00F925AB" w:rsidRPr="00A51063">
        <w:rPr>
          <w:rFonts w:ascii="Verdana" w:hAnsi="Verdana" w:cs="Helvetica"/>
          <w:sz w:val="20"/>
          <w:szCs w:val="20"/>
        </w:rPr>
        <w:t xml:space="preserve">he Qashqai Acenta Premium dCi 115 is being offered at </w:t>
      </w:r>
      <w:r w:rsidR="00B02CF6" w:rsidRPr="00A51063">
        <w:rPr>
          <w:rFonts w:ascii="Verdana" w:hAnsi="Verdana" w:cs="Helvetica"/>
          <w:sz w:val="20"/>
          <w:szCs w:val="20"/>
        </w:rPr>
        <w:t>0%</w:t>
      </w:r>
      <w:r w:rsidR="00816D87" w:rsidRPr="00A51063">
        <w:rPr>
          <w:rFonts w:ascii="Verdana" w:hAnsi="Verdana" w:cs="Helvetica"/>
          <w:sz w:val="20"/>
          <w:szCs w:val="20"/>
        </w:rPr>
        <w:t xml:space="preserve"> on a</w:t>
      </w:r>
      <w:r w:rsidR="00B02CF6" w:rsidRPr="00A51063">
        <w:rPr>
          <w:rFonts w:ascii="Verdana" w:hAnsi="Verdana" w:cs="Helvetica"/>
          <w:sz w:val="20"/>
          <w:szCs w:val="20"/>
        </w:rPr>
        <w:t xml:space="preserve"> 4</w:t>
      </w:r>
      <w:r w:rsidR="00A51063" w:rsidRPr="00A51063">
        <w:rPr>
          <w:rFonts w:ascii="Verdana" w:hAnsi="Verdana" w:cs="Helvetica"/>
          <w:sz w:val="20"/>
          <w:szCs w:val="20"/>
        </w:rPr>
        <w:t>-</w:t>
      </w:r>
      <w:r w:rsidR="00B02CF6" w:rsidRPr="00A51063">
        <w:rPr>
          <w:rFonts w:ascii="Verdana" w:hAnsi="Verdana" w:cs="Helvetica"/>
          <w:sz w:val="20"/>
          <w:szCs w:val="20"/>
        </w:rPr>
        <w:t>y</w:t>
      </w:r>
      <w:r w:rsidR="00816D87" w:rsidRPr="00A51063">
        <w:rPr>
          <w:rFonts w:ascii="Verdana" w:hAnsi="Verdana" w:cs="Helvetica"/>
          <w:sz w:val="20"/>
          <w:szCs w:val="20"/>
        </w:rPr>
        <w:t>ea</w:t>
      </w:r>
      <w:r w:rsidR="00B02CF6" w:rsidRPr="00A51063">
        <w:rPr>
          <w:rFonts w:ascii="Verdana" w:hAnsi="Verdana" w:cs="Helvetica"/>
          <w:sz w:val="20"/>
          <w:szCs w:val="20"/>
        </w:rPr>
        <w:t>r PCP</w:t>
      </w:r>
      <w:r w:rsidR="00F925AB" w:rsidRPr="00A51063">
        <w:rPr>
          <w:rFonts w:ascii="Verdana" w:hAnsi="Verdana" w:cs="Helvetica"/>
          <w:sz w:val="20"/>
          <w:szCs w:val="20"/>
        </w:rPr>
        <w:t xml:space="preserve"> from</w:t>
      </w:r>
      <w:r w:rsidR="005C3F4E">
        <w:rPr>
          <w:rFonts w:ascii="Verdana" w:hAnsi="Verdana" w:cs="Helvetica"/>
          <w:sz w:val="20"/>
          <w:szCs w:val="20"/>
        </w:rPr>
        <w:t xml:space="preserve"> £283</w:t>
      </w:r>
      <w:r w:rsidR="00A33955" w:rsidRPr="00A51063">
        <w:rPr>
          <w:rFonts w:ascii="Verdana" w:hAnsi="Verdana" w:cs="Helvetica"/>
          <w:sz w:val="20"/>
          <w:szCs w:val="20"/>
        </w:rPr>
        <w:t xml:space="preserve"> monthly payment with a </w:t>
      </w:r>
      <w:r w:rsidR="00F925AB" w:rsidRPr="00A51063">
        <w:rPr>
          <w:rFonts w:ascii="Verdana" w:hAnsi="Verdana" w:cs="Helvetica"/>
          <w:sz w:val="20"/>
          <w:szCs w:val="20"/>
        </w:rPr>
        <w:t xml:space="preserve">£1,500 minimum </w:t>
      </w:r>
      <w:r w:rsidR="004D399B" w:rsidRPr="00A51063">
        <w:rPr>
          <w:rFonts w:ascii="Verdana" w:hAnsi="Verdana" w:cs="Helvetica"/>
          <w:sz w:val="20"/>
          <w:szCs w:val="20"/>
        </w:rPr>
        <w:t xml:space="preserve">customer </w:t>
      </w:r>
      <w:r w:rsidR="00F925AB" w:rsidRPr="00A51063">
        <w:rPr>
          <w:rFonts w:ascii="Verdana" w:hAnsi="Verdana" w:cs="Helvetica"/>
          <w:sz w:val="20"/>
          <w:szCs w:val="20"/>
        </w:rPr>
        <w:t>deposit</w:t>
      </w:r>
      <w:r w:rsidR="00A33955" w:rsidRPr="00A51063">
        <w:rPr>
          <w:rFonts w:ascii="Verdana" w:hAnsi="Verdana" w:cs="Helvetica"/>
          <w:sz w:val="20"/>
          <w:szCs w:val="20"/>
        </w:rPr>
        <w:t>.</w:t>
      </w:r>
    </w:p>
    <w:p w14:paraId="52705B88" w14:textId="77777777" w:rsidR="00A51063" w:rsidRDefault="00A51063" w:rsidP="00F925AB">
      <w:pPr>
        <w:widowControl w:val="0"/>
        <w:autoSpaceDE w:val="0"/>
        <w:autoSpaceDN w:val="0"/>
        <w:adjustRightInd w:val="0"/>
        <w:rPr>
          <w:rFonts w:ascii="Verdana" w:hAnsi="Verdana" w:cs="Helvetica"/>
          <w:sz w:val="20"/>
          <w:szCs w:val="20"/>
        </w:rPr>
      </w:pPr>
    </w:p>
    <w:p w14:paraId="3B744D3E" w14:textId="77777777" w:rsidR="00272DF9" w:rsidRPr="00853430" w:rsidRDefault="00584E1A" w:rsidP="00C22F01">
      <w:pPr>
        <w:widowControl w:val="0"/>
        <w:autoSpaceDE w:val="0"/>
        <w:autoSpaceDN w:val="0"/>
        <w:adjustRightInd w:val="0"/>
        <w:outlineLvl w:val="0"/>
        <w:rPr>
          <w:rFonts w:ascii="Verdana" w:hAnsi="Verdana" w:cs="Helvetica"/>
          <w:b/>
          <w:sz w:val="20"/>
          <w:szCs w:val="20"/>
        </w:rPr>
      </w:pPr>
      <w:r>
        <w:rPr>
          <w:rFonts w:ascii="Verdana" w:hAnsi="Verdana" w:cs="Helvetica"/>
          <w:b/>
          <w:sz w:val="20"/>
          <w:szCs w:val="20"/>
        </w:rPr>
        <w:t>X-</w:t>
      </w:r>
      <w:r w:rsidR="00F7143B" w:rsidRPr="00853430">
        <w:rPr>
          <w:rFonts w:ascii="Verdana" w:hAnsi="Verdana" w:cs="Helvetica"/>
          <w:b/>
          <w:sz w:val="20"/>
          <w:szCs w:val="20"/>
        </w:rPr>
        <w:t>TRAIL</w:t>
      </w:r>
    </w:p>
    <w:p w14:paraId="77C41F62" w14:textId="77777777" w:rsidR="00853430" w:rsidRDefault="00853430" w:rsidP="00F925AB">
      <w:pPr>
        <w:widowControl w:val="0"/>
        <w:autoSpaceDE w:val="0"/>
        <w:autoSpaceDN w:val="0"/>
        <w:adjustRightInd w:val="0"/>
        <w:rPr>
          <w:rFonts w:ascii="Verdana" w:hAnsi="Verdana" w:cs="Helvetica"/>
          <w:sz w:val="20"/>
          <w:szCs w:val="16"/>
          <w:shd w:val="clear" w:color="auto" w:fill="FFFFFF"/>
        </w:rPr>
      </w:pPr>
      <w:r w:rsidRPr="00230A57">
        <w:rPr>
          <w:rFonts w:ascii="Verdana" w:hAnsi="Verdana" w:cs="Helvetica"/>
          <w:sz w:val="20"/>
          <w:szCs w:val="20"/>
        </w:rPr>
        <w:t>With a completely</w:t>
      </w:r>
      <w:r>
        <w:rPr>
          <w:rFonts w:ascii="Verdana" w:hAnsi="Verdana" w:cs="Helvetica"/>
          <w:sz w:val="20"/>
          <w:szCs w:val="20"/>
        </w:rPr>
        <w:t xml:space="preserve"> </w:t>
      </w:r>
      <w:r w:rsidR="00A51063">
        <w:rPr>
          <w:rFonts w:ascii="Verdana" w:hAnsi="Verdana" w:cs="Helvetica"/>
          <w:sz w:val="20"/>
          <w:szCs w:val="20"/>
        </w:rPr>
        <w:t>revised</w:t>
      </w:r>
      <w:r>
        <w:rPr>
          <w:rFonts w:ascii="Verdana" w:hAnsi="Verdana" w:cs="Helvetica"/>
          <w:sz w:val="20"/>
          <w:szCs w:val="20"/>
        </w:rPr>
        <w:t xml:space="preserve"> engine line-up for 2019, </w:t>
      </w:r>
      <w:r>
        <w:rPr>
          <w:rFonts w:ascii="Verdana" w:hAnsi="Verdana" w:cs="Helvetica"/>
          <w:sz w:val="20"/>
          <w:szCs w:val="16"/>
          <w:shd w:val="clear" w:color="auto" w:fill="FFFFFF"/>
        </w:rPr>
        <w:t xml:space="preserve">the Nissan </w:t>
      </w:r>
      <w:r w:rsidR="00940826" w:rsidRPr="00230A57">
        <w:rPr>
          <w:rFonts w:ascii="Verdana" w:hAnsi="Verdana" w:cs="Helvetica"/>
          <w:sz w:val="20"/>
          <w:szCs w:val="16"/>
          <w:shd w:val="clear" w:color="auto" w:fill="FFFFFF"/>
        </w:rPr>
        <w:t>X-Trail</w:t>
      </w:r>
      <w:r>
        <w:rPr>
          <w:rFonts w:ascii="Verdana" w:hAnsi="Verdana" w:cs="Helvetica"/>
          <w:sz w:val="20"/>
          <w:szCs w:val="16"/>
          <w:shd w:val="clear" w:color="auto" w:fill="FFFFFF"/>
        </w:rPr>
        <w:t xml:space="preserve"> offers capable all-wheel driving with</w:t>
      </w:r>
      <w:r w:rsidR="00230A57">
        <w:rPr>
          <w:rFonts w:ascii="Verdana" w:hAnsi="Verdana" w:cs="Helvetica"/>
          <w:sz w:val="20"/>
          <w:szCs w:val="16"/>
          <w:shd w:val="clear" w:color="auto" w:fill="FFFFFF"/>
        </w:rPr>
        <w:t xml:space="preserve"> up to seven-seat practicality.</w:t>
      </w:r>
    </w:p>
    <w:p w14:paraId="39F4E6F7" w14:textId="77777777" w:rsidR="00853430" w:rsidRDefault="00230A57" w:rsidP="00F925AB">
      <w:pPr>
        <w:widowControl w:val="0"/>
        <w:autoSpaceDE w:val="0"/>
        <w:autoSpaceDN w:val="0"/>
        <w:adjustRightInd w:val="0"/>
        <w:rPr>
          <w:rFonts w:ascii="Verdana" w:hAnsi="Verdana" w:cs="Helvetica"/>
          <w:sz w:val="20"/>
          <w:szCs w:val="16"/>
          <w:shd w:val="clear" w:color="auto" w:fill="FFFFFF"/>
        </w:rPr>
      </w:pPr>
      <w:r>
        <w:rPr>
          <w:rFonts w:ascii="Verdana" w:hAnsi="Verdana" w:cs="Helvetica"/>
          <w:sz w:val="20"/>
          <w:szCs w:val="16"/>
          <w:shd w:val="clear" w:color="auto" w:fill="FFFFFF"/>
        </w:rPr>
        <w:t xml:space="preserve">At the heart of the range, an N-Connecta </w:t>
      </w:r>
      <w:r w:rsidR="00A51063">
        <w:rPr>
          <w:rFonts w:ascii="Verdana" w:hAnsi="Verdana" w:cs="Helvetica"/>
          <w:sz w:val="20"/>
          <w:szCs w:val="16"/>
          <w:shd w:val="clear" w:color="auto" w:fill="FFFFFF"/>
        </w:rPr>
        <w:t>5</w:t>
      </w:r>
      <w:r>
        <w:rPr>
          <w:rFonts w:ascii="Verdana" w:hAnsi="Verdana" w:cs="Helvetica"/>
          <w:sz w:val="20"/>
          <w:szCs w:val="16"/>
          <w:shd w:val="clear" w:color="auto" w:fill="FFFFFF"/>
        </w:rPr>
        <w:t>-seat</w:t>
      </w:r>
      <w:r w:rsidR="00A51063">
        <w:rPr>
          <w:rFonts w:ascii="Verdana" w:hAnsi="Verdana" w:cs="Helvetica"/>
          <w:sz w:val="20"/>
          <w:szCs w:val="16"/>
          <w:shd w:val="clear" w:color="auto" w:fill="FFFFFF"/>
        </w:rPr>
        <w:t xml:space="preserve"> model</w:t>
      </w:r>
      <w:r>
        <w:rPr>
          <w:rFonts w:ascii="Verdana" w:hAnsi="Verdana" w:cs="Helvetica"/>
          <w:sz w:val="20"/>
          <w:szCs w:val="16"/>
          <w:shd w:val="clear" w:color="auto" w:fill="FFFFFF"/>
        </w:rPr>
        <w:t xml:space="preserve"> with the new high-power</w:t>
      </w:r>
      <w:r w:rsidR="005C3F4E">
        <w:rPr>
          <w:rFonts w:ascii="Verdana" w:hAnsi="Verdana" w:cs="Helvetica"/>
          <w:sz w:val="20"/>
          <w:szCs w:val="16"/>
          <w:shd w:val="clear" w:color="auto" w:fill="FFFFFF"/>
        </w:rPr>
        <w:t>ed</w:t>
      </w:r>
      <w:r>
        <w:rPr>
          <w:rFonts w:ascii="Verdana" w:hAnsi="Verdana" w:cs="Helvetica"/>
          <w:sz w:val="20"/>
          <w:szCs w:val="16"/>
          <w:shd w:val="clear" w:color="auto" w:fill="FFFFFF"/>
        </w:rPr>
        <w:t xml:space="preserve"> </w:t>
      </w:r>
      <w:r w:rsidR="00A51063">
        <w:rPr>
          <w:rFonts w:ascii="Verdana" w:hAnsi="Verdana" w:cs="Helvetica"/>
          <w:sz w:val="20"/>
          <w:szCs w:val="16"/>
          <w:shd w:val="clear" w:color="auto" w:fill="FFFFFF"/>
        </w:rPr>
        <w:t>yet</w:t>
      </w:r>
      <w:r>
        <w:rPr>
          <w:rFonts w:ascii="Verdana" w:hAnsi="Verdana" w:cs="Helvetica"/>
          <w:sz w:val="20"/>
          <w:szCs w:val="16"/>
          <w:shd w:val="clear" w:color="auto" w:fill="FFFFFF"/>
        </w:rPr>
        <w:t xml:space="preserve"> efficient 1.7 dCi 150PS diesel engine</w:t>
      </w:r>
      <w:r w:rsidR="00A51063">
        <w:rPr>
          <w:rFonts w:ascii="Verdana" w:hAnsi="Verdana" w:cs="Helvetica"/>
          <w:sz w:val="20"/>
          <w:szCs w:val="16"/>
          <w:shd w:val="clear" w:color="auto" w:fill="FFFFFF"/>
        </w:rPr>
        <w:t>,</w:t>
      </w:r>
      <w:r>
        <w:rPr>
          <w:rFonts w:ascii="Verdana" w:hAnsi="Verdana" w:cs="Helvetica"/>
          <w:sz w:val="20"/>
          <w:szCs w:val="16"/>
          <w:shd w:val="clear" w:color="auto" w:fill="FFFFFF"/>
        </w:rPr>
        <w:t xml:space="preserve"> is available for £311 a month on 49-month 4.99% APR PCP with £2,750 deposit contribution</w:t>
      </w:r>
      <w:r w:rsidR="00A51063">
        <w:rPr>
          <w:rFonts w:ascii="Verdana" w:hAnsi="Verdana" w:cs="Helvetica"/>
          <w:sz w:val="20"/>
          <w:szCs w:val="16"/>
          <w:shd w:val="clear" w:color="auto" w:fill="FFFFFF"/>
        </w:rPr>
        <w:t xml:space="preserve"> (including additional £500 FDA)</w:t>
      </w:r>
      <w:r>
        <w:rPr>
          <w:rFonts w:ascii="Verdana" w:hAnsi="Verdana" w:cs="Helvetica"/>
          <w:sz w:val="20"/>
          <w:szCs w:val="16"/>
          <w:shd w:val="clear" w:color="auto" w:fill="FFFFFF"/>
        </w:rPr>
        <w:t xml:space="preserve"> and £5,624 customer deposit.</w:t>
      </w:r>
      <w:r w:rsidR="00A51063">
        <w:rPr>
          <w:rFonts w:ascii="Verdana" w:hAnsi="Verdana" w:cs="Helvetica"/>
          <w:sz w:val="20"/>
          <w:szCs w:val="16"/>
          <w:shd w:val="clear" w:color="auto" w:fill="FFFFFF"/>
        </w:rPr>
        <w:t xml:space="preserve"> 0% APR options are also available.</w:t>
      </w:r>
    </w:p>
    <w:p w14:paraId="034D6F05" w14:textId="77777777" w:rsidR="00272DF9" w:rsidRDefault="00272DF9" w:rsidP="00272DF9">
      <w:pPr>
        <w:jc w:val="center"/>
        <w:rPr>
          <w:rFonts w:ascii="Verdana" w:hAnsi="Verdana"/>
          <w:sz w:val="20"/>
        </w:rPr>
      </w:pPr>
      <w:r w:rsidRPr="009C1C4D">
        <w:rPr>
          <w:rFonts w:ascii="Verdana" w:hAnsi="Verdana"/>
          <w:sz w:val="20"/>
        </w:rPr>
        <w:t>####</w:t>
      </w:r>
    </w:p>
    <w:p w14:paraId="4CA8CBC3" w14:textId="77777777" w:rsidR="007C3C4D" w:rsidRPr="00584E1A" w:rsidRDefault="006E7546" w:rsidP="00272DF9">
      <w:pPr>
        <w:rPr>
          <w:rFonts w:ascii="Verdana" w:hAnsi="Verdana"/>
          <w:sz w:val="18"/>
        </w:rPr>
      </w:pPr>
      <w:r w:rsidRPr="00584E1A">
        <w:rPr>
          <w:rFonts w:ascii="Verdana" w:hAnsi="Verdana"/>
          <w:sz w:val="18"/>
        </w:rPr>
        <w:t>* Excludes Visia and Visia+ models</w:t>
      </w:r>
    </w:p>
    <w:p w14:paraId="029DD37C" w14:textId="77777777" w:rsidR="006E7546" w:rsidRPr="00584E1A" w:rsidRDefault="006E7546" w:rsidP="00272DF9">
      <w:pPr>
        <w:rPr>
          <w:rFonts w:ascii="Verdana" w:hAnsi="Verdana"/>
          <w:sz w:val="18"/>
        </w:rPr>
      </w:pPr>
      <w:r w:rsidRPr="00584E1A">
        <w:rPr>
          <w:rFonts w:ascii="Verdana" w:hAnsi="Verdana"/>
          <w:sz w:val="18"/>
        </w:rPr>
        <w:lastRenderedPageBreak/>
        <w:t>** Selected grades only</w:t>
      </w:r>
    </w:p>
    <w:p w14:paraId="7BC6E5C7" w14:textId="77777777" w:rsidR="00272DF9" w:rsidRPr="00A51063" w:rsidRDefault="00272DF9" w:rsidP="00C22F01">
      <w:pPr>
        <w:widowControl w:val="0"/>
        <w:autoSpaceDE w:val="0"/>
        <w:autoSpaceDN w:val="0"/>
        <w:adjustRightInd w:val="0"/>
        <w:outlineLvl w:val="0"/>
        <w:rPr>
          <w:rFonts w:ascii="Verdana" w:hAnsi="Verdana" w:cs="Helvetica"/>
          <w:b/>
          <w:sz w:val="18"/>
          <w:szCs w:val="20"/>
        </w:rPr>
      </w:pPr>
      <w:r w:rsidRPr="00A51063">
        <w:rPr>
          <w:rFonts w:ascii="Verdana" w:hAnsi="Verdana" w:cs="Helvetica"/>
          <w:b/>
          <w:sz w:val="18"/>
          <w:szCs w:val="20"/>
        </w:rPr>
        <w:t>Representative Example</w:t>
      </w:r>
      <w:r w:rsidR="00A51063" w:rsidRPr="00A51063">
        <w:rPr>
          <w:rFonts w:ascii="Verdana" w:hAnsi="Verdana" w:cs="Helvetica"/>
          <w:b/>
          <w:sz w:val="18"/>
          <w:szCs w:val="20"/>
        </w:rPr>
        <w:t>:</w:t>
      </w:r>
    </w:p>
    <w:p w14:paraId="186A0A2B" w14:textId="77777777" w:rsidR="00272DF9" w:rsidRPr="00A51063" w:rsidRDefault="00272DF9" w:rsidP="00272DF9">
      <w:pPr>
        <w:widowControl w:val="0"/>
        <w:autoSpaceDE w:val="0"/>
        <w:autoSpaceDN w:val="0"/>
        <w:adjustRightInd w:val="0"/>
        <w:rPr>
          <w:rFonts w:ascii="Verdana" w:eastAsia="Times New Roman" w:hAnsi="Verdana"/>
          <w:sz w:val="18"/>
          <w:szCs w:val="20"/>
        </w:rPr>
      </w:pPr>
      <w:r w:rsidRPr="00A51063">
        <w:rPr>
          <w:rFonts w:ascii="Verdana" w:hAnsi="Verdana" w:cs="Helvetica"/>
          <w:b/>
          <w:sz w:val="18"/>
          <w:szCs w:val="20"/>
        </w:rPr>
        <w:t>Nissan Qashqai 1.3 DIG-T 140 N-Connecta (Glass Roof Pack)</w:t>
      </w:r>
      <w:r w:rsidRPr="00A51063">
        <w:rPr>
          <w:rFonts w:ascii="Verdana" w:hAnsi="Verdana" w:cs="Helvetica"/>
          <w:sz w:val="18"/>
          <w:szCs w:val="20"/>
        </w:rPr>
        <w:br/>
      </w:r>
      <w:r w:rsidRPr="00A51063">
        <w:rPr>
          <w:rFonts w:ascii="Verdana" w:eastAsia="Times New Roman" w:hAnsi="Verdana"/>
          <w:sz w:val="18"/>
          <w:szCs w:val="20"/>
        </w:rPr>
        <w:t>On the road cash price</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t>£</w:t>
      </w:r>
      <w:r w:rsidR="000541BA" w:rsidRPr="00A51063">
        <w:rPr>
          <w:rFonts w:ascii="Verdana" w:eastAsia="Times New Roman" w:hAnsi="Verdana"/>
          <w:sz w:val="18"/>
          <w:szCs w:val="20"/>
        </w:rPr>
        <w:t>25,050</w:t>
      </w:r>
    </w:p>
    <w:p w14:paraId="3714DC61" w14:textId="77777777" w:rsidR="00272DF9" w:rsidRPr="00A51063" w:rsidRDefault="00272DF9" w:rsidP="00272DF9">
      <w:pPr>
        <w:widowControl w:val="0"/>
        <w:autoSpaceDE w:val="0"/>
        <w:autoSpaceDN w:val="0"/>
        <w:adjustRightInd w:val="0"/>
        <w:rPr>
          <w:rFonts w:ascii="Verdana" w:hAnsi="Verdana" w:cs="Helvetica"/>
          <w:sz w:val="18"/>
          <w:szCs w:val="20"/>
        </w:rPr>
      </w:pPr>
      <w:r w:rsidRPr="00A51063">
        <w:rPr>
          <w:rFonts w:ascii="Verdana" w:eastAsia="Times New Roman" w:hAnsi="Verdana"/>
          <w:sz w:val="18"/>
          <w:szCs w:val="20"/>
        </w:rPr>
        <w:t>Nissan Deposit Contribution</w:t>
      </w:r>
      <w:r w:rsidR="00A51063" w:rsidRPr="00A51063">
        <w:rPr>
          <w:rFonts w:ascii="Verdana" w:eastAsia="Times New Roman" w:hAnsi="Verdana"/>
          <w:sz w:val="18"/>
          <w:szCs w:val="20"/>
        </w:rPr>
        <w:t xml:space="preserve"> (including additional £750 FDA)</w:t>
      </w:r>
      <w:r w:rsidRPr="00A51063">
        <w:rPr>
          <w:rFonts w:ascii="Verdana" w:eastAsia="Times New Roman" w:hAnsi="Verdana"/>
          <w:sz w:val="18"/>
          <w:szCs w:val="20"/>
        </w:rPr>
        <w:tab/>
      </w:r>
      <w:r w:rsidRPr="00A51063">
        <w:rPr>
          <w:rFonts w:ascii="Verdana" w:eastAsia="Times New Roman" w:hAnsi="Verdana"/>
          <w:sz w:val="18"/>
          <w:szCs w:val="20"/>
        </w:rPr>
        <w:tab/>
      </w:r>
      <w:r w:rsidR="003D0FB5" w:rsidRPr="00A51063">
        <w:rPr>
          <w:rFonts w:ascii="Verdana" w:eastAsia="Times New Roman" w:hAnsi="Verdana"/>
          <w:sz w:val="18"/>
          <w:szCs w:val="20"/>
        </w:rPr>
        <w:t>£2,750</w:t>
      </w:r>
      <w:r w:rsidRPr="00A51063">
        <w:rPr>
          <w:rFonts w:ascii="Verdana" w:eastAsia="Times New Roman" w:hAnsi="Verdana"/>
          <w:sz w:val="18"/>
          <w:szCs w:val="20"/>
        </w:rPr>
        <w:br/>
        <w:t>Total Customer deposit</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t>£</w:t>
      </w:r>
      <w:r w:rsidR="00901247" w:rsidRPr="00A51063">
        <w:rPr>
          <w:rFonts w:ascii="Verdana" w:eastAsia="Times New Roman" w:hAnsi="Verdana"/>
          <w:sz w:val="18"/>
          <w:szCs w:val="20"/>
        </w:rPr>
        <w:t>1,500</w:t>
      </w:r>
      <w:r w:rsidRPr="00A51063">
        <w:rPr>
          <w:rFonts w:ascii="Verdana" w:eastAsia="Times New Roman" w:hAnsi="Verdana"/>
          <w:sz w:val="18"/>
          <w:szCs w:val="20"/>
        </w:rPr>
        <w:br/>
        <w:t>Total deposit (including any available Nissan Deposit Contribution)</w:t>
      </w:r>
      <w:r w:rsidRPr="00A51063">
        <w:rPr>
          <w:rFonts w:ascii="Verdana" w:eastAsia="Times New Roman" w:hAnsi="Verdana"/>
          <w:sz w:val="18"/>
          <w:szCs w:val="20"/>
        </w:rPr>
        <w:tab/>
        <w:t>£</w:t>
      </w:r>
      <w:r w:rsidR="003D0FB5" w:rsidRPr="00A51063">
        <w:rPr>
          <w:rFonts w:ascii="Verdana" w:eastAsia="Times New Roman" w:hAnsi="Verdana"/>
          <w:sz w:val="18"/>
          <w:szCs w:val="20"/>
        </w:rPr>
        <w:t>4,250</w:t>
      </w:r>
      <w:r w:rsidRPr="00A51063">
        <w:rPr>
          <w:rFonts w:ascii="Verdana" w:eastAsia="Times New Roman" w:hAnsi="Verdana"/>
          <w:sz w:val="18"/>
          <w:szCs w:val="20"/>
        </w:rPr>
        <w:br/>
      </w:r>
      <w:r w:rsidR="003D0FB5" w:rsidRPr="00A51063">
        <w:rPr>
          <w:rFonts w:ascii="Verdana" w:eastAsia="Times New Roman" w:hAnsi="Verdana"/>
          <w:sz w:val="18"/>
          <w:szCs w:val="20"/>
        </w:rPr>
        <w:t>48</w:t>
      </w:r>
      <w:r w:rsidR="00A51063">
        <w:rPr>
          <w:rFonts w:ascii="Verdana" w:eastAsia="Times New Roman" w:hAnsi="Verdana"/>
          <w:sz w:val="18"/>
          <w:szCs w:val="20"/>
        </w:rPr>
        <w:t xml:space="preserve"> monthly payments of</w:t>
      </w:r>
      <w:r w:rsidR="00A51063">
        <w:rPr>
          <w:rFonts w:ascii="Verdana" w:eastAsia="Times New Roman" w:hAnsi="Verdana"/>
          <w:sz w:val="18"/>
          <w:szCs w:val="20"/>
        </w:rPr>
        <w:tab/>
      </w:r>
      <w:r w:rsidR="00A51063">
        <w:rPr>
          <w:rFonts w:ascii="Verdana" w:eastAsia="Times New Roman" w:hAnsi="Verdana"/>
          <w:sz w:val="18"/>
          <w:szCs w:val="20"/>
        </w:rPr>
        <w:tab/>
      </w:r>
      <w:r w:rsidR="00A51063">
        <w:rPr>
          <w:rFonts w:ascii="Verdana" w:eastAsia="Times New Roman" w:hAnsi="Verdana"/>
          <w:sz w:val="18"/>
          <w:szCs w:val="20"/>
        </w:rPr>
        <w:tab/>
      </w:r>
      <w:r w:rsidR="00A51063">
        <w:rPr>
          <w:rFonts w:ascii="Verdana" w:eastAsia="Times New Roman" w:hAnsi="Verdana"/>
          <w:sz w:val="18"/>
          <w:szCs w:val="20"/>
        </w:rPr>
        <w:tab/>
      </w:r>
      <w:r w:rsidR="00A51063">
        <w:rPr>
          <w:rFonts w:ascii="Verdana" w:eastAsia="Times New Roman" w:hAnsi="Verdana"/>
          <w:sz w:val="18"/>
          <w:szCs w:val="20"/>
        </w:rPr>
        <w:tab/>
      </w:r>
      <w:r w:rsidR="00A51063">
        <w:rPr>
          <w:rFonts w:ascii="Verdana" w:eastAsia="Times New Roman" w:hAnsi="Verdana"/>
          <w:sz w:val="18"/>
          <w:szCs w:val="20"/>
        </w:rPr>
        <w:tab/>
      </w:r>
      <w:r w:rsidRPr="00A51063">
        <w:rPr>
          <w:rFonts w:ascii="Verdana" w:eastAsia="Times New Roman" w:hAnsi="Verdana"/>
          <w:sz w:val="18"/>
          <w:szCs w:val="20"/>
        </w:rPr>
        <w:t>£</w:t>
      </w:r>
      <w:r w:rsidR="00901247" w:rsidRPr="00A51063">
        <w:rPr>
          <w:rFonts w:ascii="Verdana" w:eastAsia="Times New Roman" w:hAnsi="Verdana"/>
          <w:sz w:val="18"/>
          <w:szCs w:val="20"/>
        </w:rPr>
        <w:t>3</w:t>
      </w:r>
      <w:r w:rsidR="003D0FB5" w:rsidRPr="00A51063">
        <w:rPr>
          <w:rFonts w:ascii="Verdana" w:eastAsia="Times New Roman" w:hAnsi="Verdana"/>
          <w:sz w:val="18"/>
          <w:szCs w:val="20"/>
        </w:rPr>
        <w:t>10.28</w:t>
      </w:r>
      <w:r w:rsidRPr="00A51063">
        <w:rPr>
          <w:rFonts w:ascii="Verdana" w:eastAsia="MingLiU" w:hAnsi="Verdana" w:cs="MingLiU"/>
          <w:sz w:val="18"/>
          <w:szCs w:val="20"/>
        </w:rPr>
        <w:br/>
      </w:r>
      <w:r w:rsidRPr="00A51063">
        <w:rPr>
          <w:rFonts w:ascii="Verdana" w:eastAsia="Times New Roman" w:hAnsi="Verdana"/>
          <w:sz w:val="18"/>
          <w:szCs w:val="20"/>
        </w:rPr>
        <w:t>Total amount of credit</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t>£</w:t>
      </w:r>
      <w:r w:rsidR="00A33955" w:rsidRPr="00A51063">
        <w:rPr>
          <w:rFonts w:ascii="Verdana" w:eastAsia="Times New Roman" w:hAnsi="Verdana"/>
          <w:sz w:val="18"/>
          <w:szCs w:val="20"/>
        </w:rPr>
        <w:t>20,800</w:t>
      </w:r>
      <w:r w:rsidRPr="00A51063">
        <w:rPr>
          <w:rFonts w:ascii="Verdana" w:eastAsia="Times New Roman" w:hAnsi="Verdana"/>
          <w:sz w:val="18"/>
          <w:szCs w:val="20"/>
        </w:rPr>
        <w:br/>
        <w:t>Optional final payment</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t>£</w:t>
      </w:r>
      <w:r w:rsidR="00901247" w:rsidRPr="00A51063">
        <w:rPr>
          <w:rFonts w:ascii="Verdana" w:eastAsia="Times New Roman" w:hAnsi="Verdana"/>
          <w:sz w:val="18"/>
          <w:szCs w:val="20"/>
        </w:rPr>
        <w:t>8,899</w:t>
      </w:r>
      <w:r w:rsidRPr="00A51063">
        <w:rPr>
          <w:rFonts w:ascii="Verdana" w:eastAsia="Times New Roman" w:hAnsi="Verdana"/>
          <w:sz w:val="18"/>
          <w:szCs w:val="20"/>
        </w:rPr>
        <w:br/>
        <w:t>Total amount payable</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t>£</w:t>
      </w:r>
      <w:r w:rsidR="00A33955" w:rsidRPr="00A51063">
        <w:rPr>
          <w:rFonts w:ascii="Verdana" w:eastAsia="Times New Roman" w:hAnsi="Verdana"/>
          <w:sz w:val="18"/>
          <w:szCs w:val="20"/>
        </w:rPr>
        <w:t>28,043.43</w:t>
      </w:r>
      <w:r w:rsidRPr="00A51063">
        <w:rPr>
          <w:rFonts w:ascii="Verdana" w:eastAsia="Times New Roman" w:hAnsi="Verdana"/>
          <w:sz w:val="18"/>
          <w:szCs w:val="20"/>
        </w:rPr>
        <w:br/>
        <w:t>APR Representative</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00901247" w:rsidRPr="00A51063">
        <w:rPr>
          <w:rFonts w:ascii="Verdana" w:eastAsia="Times New Roman" w:hAnsi="Verdana"/>
          <w:sz w:val="18"/>
          <w:szCs w:val="20"/>
        </w:rPr>
        <w:t>4</w:t>
      </w:r>
      <w:r w:rsidRPr="00A51063">
        <w:rPr>
          <w:rFonts w:ascii="Verdana" w:eastAsia="Times New Roman" w:hAnsi="Verdana"/>
          <w:sz w:val="18"/>
          <w:szCs w:val="20"/>
        </w:rPr>
        <w:t>.</w:t>
      </w:r>
      <w:r w:rsidR="00901247" w:rsidRPr="00A51063">
        <w:rPr>
          <w:rFonts w:ascii="Verdana" w:eastAsia="Times New Roman" w:hAnsi="Verdana"/>
          <w:sz w:val="18"/>
          <w:szCs w:val="20"/>
        </w:rPr>
        <w:t>99</w:t>
      </w:r>
      <w:r w:rsidRPr="00A51063">
        <w:rPr>
          <w:rFonts w:ascii="Verdana" w:eastAsia="Times New Roman" w:hAnsi="Verdana"/>
          <w:sz w:val="18"/>
          <w:szCs w:val="20"/>
        </w:rPr>
        <w:t xml:space="preserve">% APR </w:t>
      </w:r>
      <w:r w:rsidRPr="00A51063">
        <w:rPr>
          <w:rFonts w:ascii="Verdana" w:eastAsia="Times New Roman" w:hAnsi="Verdana"/>
          <w:sz w:val="18"/>
          <w:szCs w:val="20"/>
        </w:rPr>
        <w:br/>
        <w:t>Fixed Rate of Interest (P.A.)</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00901247" w:rsidRPr="00A51063">
        <w:rPr>
          <w:rFonts w:ascii="Verdana" w:eastAsia="Times New Roman" w:hAnsi="Verdana"/>
          <w:sz w:val="18"/>
          <w:szCs w:val="20"/>
        </w:rPr>
        <w:t>4.99</w:t>
      </w:r>
      <w:r w:rsidRPr="00A51063">
        <w:rPr>
          <w:rFonts w:ascii="Verdana" w:eastAsia="Times New Roman" w:hAnsi="Verdana"/>
          <w:sz w:val="18"/>
          <w:szCs w:val="20"/>
        </w:rPr>
        <w:t>%</w:t>
      </w:r>
      <w:r w:rsidRPr="00A51063">
        <w:rPr>
          <w:rFonts w:ascii="Verdana" w:eastAsia="Times New Roman" w:hAnsi="Verdana"/>
          <w:sz w:val="18"/>
          <w:szCs w:val="20"/>
        </w:rPr>
        <w:br/>
        <w:t xml:space="preserve">Duration </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00901247" w:rsidRPr="00A51063">
        <w:rPr>
          <w:rFonts w:ascii="Verdana" w:eastAsia="Times New Roman" w:hAnsi="Verdana"/>
          <w:sz w:val="18"/>
          <w:szCs w:val="20"/>
        </w:rPr>
        <w:t>49</w:t>
      </w:r>
      <w:r w:rsidRPr="00A51063">
        <w:rPr>
          <w:rFonts w:ascii="Verdana" w:eastAsia="Times New Roman" w:hAnsi="Verdana"/>
          <w:sz w:val="18"/>
          <w:szCs w:val="20"/>
        </w:rPr>
        <w:t xml:space="preserve"> months</w:t>
      </w:r>
      <w:r w:rsidRPr="00A51063">
        <w:rPr>
          <w:rFonts w:ascii="Verdana" w:eastAsia="Times New Roman" w:hAnsi="Verdana"/>
          <w:sz w:val="18"/>
          <w:szCs w:val="20"/>
        </w:rPr>
        <w:br/>
        <w:t>Annual mileage</w:t>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Pr="00A51063">
        <w:rPr>
          <w:rFonts w:ascii="Verdana" w:eastAsia="Times New Roman" w:hAnsi="Verdana"/>
          <w:sz w:val="18"/>
          <w:szCs w:val="20"/>
        </w:rPr>
        <w:tab/>
      </w:r>
      <w:r w:rsidR="00901247" w:rsidRPr="00A51063">
        <w:rPr>
          <w:rFonts w:ascii="Verdana" w:eastAsia="Times New Roman" w:hAnsi="Verdana"/>
          <w:sz w:val="18"/>
          <w:szCs w:val="20"/>
        </w:rPr>
        <w:t>10,000</w:t>
      </w:r>
      <w:r w:rsidRPr="00A51063">
        <w:rPr>
          <w:rFonts w:ascii="Verdana" w:eastAsia="Times New Roman" w:hAnsi="Verdana"/>
          <w:sz w:val="18"/>
          <w:szCs w:val="20"/>
        </w:rPr>
        <w:t xml:space="preserve"> Miles  </w:t>
      </w:r>
    </w:p>
    <w:p w14:paraId="36573707" w14:textId="77777777" w:rsidR="007D5991" w:rsidRPr="00A51063" w:rsidRDefault="007D5991" w:rsidP="007D5991">
      <w:pPr>
        <w:rPr>
          <w:rFonts w:ascii="Verdana" w:hAnsi="Verdana"/>
          <w:iCs/>
          <w:color w:val="343434"/>
          <w:sz w:val="18"/>
          <w:szCs w:val="20"/>
        </w:rPr>
      </w:pPr>
    </w:p>
    <w:p w14:paraId="4AE6CD73" w14:textId="77777777" w:rsidR="000507EC" w:rsidRDefault="007A3897" w:rsidP="000507EC">
      <w:pPr>
        <w:autoSpaceDE w:val="0"/>
        <w:autoSpaceDN w:val="0"/>
        <w:spacing w:after="0" w:line="240" w:lineRule="auto"/>
        <w:rPr>
          <w:rFonts w:ascii="Times New Roman" w:hAnsi="Times New Roman"/>
          <w:sz w:val="24"/>
          <w:szCs w:val="24"/>
        </w:rPr>
      </w:pPr>
      <w:r w:rsidRPr="00A51063">
        <w:rPr>
          <w:rFonts w:ascii="Verdana" w:hAnsi="Verdana"/>
          <w:b/>
          <w:iCs/>
          <w:color w:val="343434"/>
          <w:sz w:val="18"/>
          <w:szCs w:val="20"/>
        </w:rPr>
        <w:t>Qashqai</w:t>
      </w:r>
      <w:r w:rsidR="005C3F4E">
        <w:rPr>
          <w:rFonts w:ascii="Verdana" w:hAnsi="Verdana"/>
          <w:b/>
          <w:iCs/>
          <w:color w:val="343434"/>
          <w:sz w:val="18"/>
          <w:szCs w:val="20"/>
        </w:rPr>
        <w:t xml:space="preserve"> and X-Trail</w:t>
      </w:r>
      <w:r w:rsidRPr="00A51063">
        <w:rPr>
          <w:rFonts w:ascii="Verdana" w:hAnsi="Verdana"/>
          <w:iCs/>
          <w:color w:val="343434"/>
          <w:sz w:val="18"/>
          <w:szCs w:val="20"/>
        </w:rPr>
        <w:t xml:space="preserve"> </w:t>
      </w:r>
      <w:r w:rsidR="007D5991" w:rsidRPr="00A51063">
        <w:rPr>
          <w:rFonts w:ascii="Verdana" w:hAnsi="Verdana"/>
          <w:iCs/>
          <w:color w:val="343434"/>
          <w:sz w:val="18"/>
          <w:szCs w:val="20"/>
        </w:rPr>
        <w:t xml:space="preserve">Offer valid until 15th September 2019 at participating dealers only and subject to vehicle availability. Finance provided by Nissan Finance, Rivers Office Park, Denham Way, Maple Cross, Rickmansworth, WD3 9YS. Subject to status. Guarantees and indemnities may be required. You must be at least 18 and a UK resident (excluding the Channel Islands). </w:t>
      </w:r>
      <w:r w:rsidR="005C3F4E">
        <w:rPr>
          <w:rFonts w:ascii="Verdana" w:hAnsi="Verdana"/>
          <w:iCs/>
          <w:color w:val="343434"/>
          <w:sz w:val="18"/>
          <w:szCs w:val="20"/>
        </w:rPr>
        <w:t xml:space="preserve">Excludes Visia grade. </w:t>
      </w:r>
      <w:r w:rsidR="007D5991" w:rsidRPr="00A51063">
        <w:rPr>
          <w:rFonts w:ascii="Verdana" w:hAnsi="Verdana"/>
          <w:iCs/>
          <w:color w:val="343434"/>
          <w:sz w:val="18"/>
          <w:szCs w:val="20"/>
        </w:rPr>
        <w:t xml:space="preserve">Offer based on 10,000 miles pa, excess mileage 8p per mile. Offers not available in conjunction with any schemes or other offers. Vehicle price includes first registration fee and 12 months’ road fund licence. </w:t>
      </w:r>
      <w:r w:rsidR="000507EC" w:rsidRPr="000507EC">
        <w:rPr>
          <w:rFonts w:ascii="Verdana" w:hAnsi="Verdana"/>
          <w:iCs/>
          <w:color w:val="343434"/>
          <w:sz w:val="18"/>
          <w:szCs w:val="20"/>
        </w:rPr>
        <w:t>Terms and conditions apply, please visit</w:t>
      </w:r>
      <w:r w:rsidR="000507EC" w:rsidRPr="000507EC">
        <w:rPr>
          <w:rFonts w:ascii="Verdana" w:hAnsi="Verdana"/>
          <w:sz w:val="18"/>
          <w:szCs w:val="24"/>
        </w:rPr>
        <w:t> </w:t>
      </w:r>
      <w:hyperlink r:id="rId7" w:history="1">
        <w:r w:rsidR="000507EC" w:rsidRPr="000507EC">
          <w:rPr>
            <w:rStyle w:val="Hyperlink"/>
            <w:rFonts w:ascii="Verdana" w:hAnsi="Verdana"/>
            <w:sz w:val="18"/>
            <w:szCs w:val="24"/>
          </w:rPr>
          <w:t>www.nissan.co.uk/offers-termsandconditions or your local dealer for full details</w:t>
        </w:r>
      </w:hyperlink>
    </w:p>
    <w:p w14:paraId="1364A0AD" w14:textId="77777777" w:rsidR="000507EC" w:rsidRDefault="000507EC" w:rsidP="000507EC">
      <w:pPr>
        <w:autoSpaceDE w:val="0"/>
        <w:autoSpaceDN w:val="0"/>
        <w:spacing w:after="0" w:line="240" w:lineRule="auto"/>
      </w:pPr>
    </w:p>
    <w:p w14:paraId="1674D5E8" w14:textId="77777777" w:rsidR="00621129" w:rsidRDefault="000507EC" w:rsidP="00350484">
      <w:pPr>
        <w:rPr>
          <w:sz w:val="18"/>
          <w:szCs w:val="18"/>
          <w:bdr w:val="single" w:sz="2" w:space="0" w:color="FFFFFF" w:frame="1"/>
        </w:rPr>
      </w:pPr>
      <w:r w:rsidRPr="0084064F">
        <w:rPr>
          <w:rFonts w:ascii="Verdana" w:hAnsi="Verdana"/>
          <w:b/>
          <w:sz w:val="18"/>
          <w:szCs w:val="18"/>
          <w:bdr w:val="single" w:sz="2" w:space="0" w:color="FFFFFF" w:frame="1"/>
        </w:rPr>
        <w:t xml:space="preserve">Micra </w:t>
      </w:r>
      <w:r w:rsidRPr="00A51063">
        <w:rPr>
          <w:rFonts w:ascii="Verdana" w:hAnsi="Verdana"/>
          <w:iCs/>
          <w:color w:val="343434"/>
          <w:sz w:val="18"/>
          <w:szCs w:val="20"/>
        </w:rPr>
        <w:t xml:space="preserve">Offer valid until 15th September 2019 at participating dealers only and subject to vehicle availability. Finance provided by Nissan Finance, Rivers Office Park, Denham Way, Maple Cross, Rickmansworth, WD3 9YS. Subject to status. Guarantees and indemnities may be required. You must be at least 18 and a UK resident (excluding the Channel Islands). </w:t>
      </w:r>
      <w:r w:rsidRPr="0084064F">
        <w:rPr>
          <w:rFonts w:ascii="Verdana" w:hAnsi="Verdana"/>
          <w:iCs/>
          <w:color w:val="343434"/>
          <w:sz w:val="18"/>
          <w:szCs w:val="20"/>
        </w:rPr>
        <w:t>Only available on N-Connecta, N-Sport and Tekna</w:t>
      </w:r>
      <w:r>
        <w:rPr>
          <w:rFonts w:ascii="Verdana" w:hAnsi="Verdana"/>
          <w:iCs/>
          <w:color w:val="343434"/>
          <w:sz w:val="18"/>
          <w:szCs w:val="20"/>
        </w:rPr>
        <w:t xml:space="preserve">. </w:t>
      </w:r>
      <w:r w:rsidRPr="00A51063">
        <w:rPr>
          <w:rFonts w:ascii="Verdana" w:hAnsi="Verdana"/>
          <w:iCs/>
          <w:color w:val="343434"/>
          <w:sz w:val="18"/>
          <w:szCs w:val="20"/>
        </w:rPr>
        <w:t xml:space="preserve">Offer based on 10,000 miles pa, excess mileage 8p per mile. Offers not available in conjunction with any schemes or other offers. Vehicle price includes first registration fee and 12 months’ road fund licence. </w:t>
      </w:r>
      <w:r w:rsidRPr="000507EC">
        <w:rPr>
          <w:rFonts w:ascii="Verdana" w:hAnsi="Verdana"/>
          <w:iCs/>
          <w:color w:val="343434"/>
          <w:sz w:val="18"/>
          <w:szCs w:val="20"/>
        </w:rPr>
        <w:t>Terms and conditions apply, please visit</w:t>
      </w:r>
      <w:r w:rsidRPr="000507EC">
        <w:rPr>
          <w:rFonts w:ascii="Verdana" w:hAnsi="Verdana"/>
          <w:sz w:val="18"/>
          <w:szCs w:val="24"/>
        </w:rPr>
        <w:t> </w:t>
      </w:r>
      <w:hyperlink r:id="rId8" w:history="1">
        <w:r w:rsidRPr="000507EC">
          <w:rPr>
            <w:rStyle w:val="Hyperlink"/>
            <w:rFonts w:ascii="Verdana" w:hAnsi="Verdana"/>
            <w:sz w:val="18"/>
            <w:szCs w:val="24"/>
          </w:rPr>
          <w:t>www.nissan.co.uk/offers-termsandconditions or your local dealer for full details</w:t>
        </w:r>
      </w:hyperlink>
    </w:p>
    <w:p w14:paraId="1B3EDC95" w14:textId="77777777" w:rsidR="00584E1A" w:rsidRDefault="00584E1A" w:rsidP="00584E1A">
      <w:pPr>
        <w:pStyle w:val="media-contacts"/>
        <w:spacing w:after="240"/>
        <w:jc w:val="center"/>
        <w:rPr>
          <w:sz w:val="18"/>
          <w:szCs w:val="18"/>
          <w:bdr w:val="single" w:sz="2" w:space="0" w:color="FFFFFF" w:frame="1"/>
        </w:rPr>
      </w:pPr>
      <w:r>
        <w:rPr>
          <w:sz w:val="18"/>
          <w:szCs w:val="18"/>
          <w:bdr w:val="single" w:sz="2" w:space="0" w:color="FFFFFF" w:frame="1"/>
        </w:rPr>
        <w:t>###</w:t>
      </w:r>
    </w:p>
    <w:p w14:paraId="55A0F58D" w14:textId="77777777" w:rsidR="00350484" w:rsidRDefault="00584E1A" w:rsidP="00350484">
      <w:pPr>
        <w:pStyle w:val="media-contacts"/>
        <w:spacing w:after="240"/>
        <w:rPr>
          <w:sz w:val="18"/>
          <w:szCs w:val="18"/>
          <w:bdr w:val="single" w:sz="2" w:space="0" w:color="FFFFFF" w:frame="1"/>
        </w:rPr>
      </w:pPr>
      <w:r>
        <w:rPr>
          <w:sz w:val="18"/>
          <w:szCs w:val="18"/>
          <w:bdr w:val="single" w:sz="2" w:space="0" w:color="FFFFFF" w:frame="1"/>
        </w:rPr>
        <w:t xml:space="preserve">For further </w:t>
      </w:r>
      <w:proofErr w:type="gramStart"/>
      <w:r>
        <w:rPr>
          <w:sz w:val="18"/>
          <w:szCs w:val="18"/>
          <w:bdr w:val="single" w:sz="2" w:space="0" w:color="FFFFFF" w:frame="1"/>
        </w:rPr>
        <w:t>details</w:t>
      </w:r>
      <w:proofErr w:type="gramEnd"/>
      <w:r>
        <w:rPr>
          <w:sz w:val="18"/>
          <w:szCs w:val="18"/>
          <w:bdr w:val="single" w:sz="2" w:space="0" w:color="FFFFFF" w:frame="1"/>
        </w:rPr>
        <w:t xml:space="preserve"> please contact:</w:t>
      </w:r>
    </w:p>
    <w:p w14:paraId="1AF90F9F" w14:textId="77777777" w:rsidR="00584E1A" w:rsidRPr="00C22F01" w:rsidRDefault="00C22F01" w:rsidP="00350484">
      <w:pPr>
        <w:pStyle w:val="media-contacts"/>
        <w:spacing w:after="240"/>
        <w:rPr>
          <w:color w:val="FF0000"/>
          <w:sz w:val="18"/>
          <w:szCs w:val="18"/>
          <w:bdr w:val="single" w:sz="2" w:space="0" w:color="FFFFFF" w:frame="1"/>
        </w:rPr>
      </w:pPr>
      <w:r w:rsidRPr="00C22F01">
        <w:rPr>
          <w:rStyle w:val="Strong"/>
          <w:color w:val="FF0000"/>
          <w:bdr w:val="single" w:sz="2" w:space="0" w:color="FFFFFF" w:frame="1"/>
        </w:rPr>
        <w:t>XXXX dealer details here</w:t>
      </w:r>
    </w:p>
    <w:p w14:paraId="5FD901BB" w14:textId="77777777" w:rsidR="00584E1A" w:rsidRPr="00DB53B6" w:rsidRDefault="00584E1A" w:rsidP="00584E1A">
      <w:pPr>
        <w:rPr>
          <w:sz w:val="16"/>
          <w:szCs w:val="16"/>
        </w:rPr>
      </w:pPr>
      <w:r w:rsidRPr="00DB53B6">
        <w:rPr>
          <w:b/>
          <w:bCs/>
          <w:sz w:val="16"/>
          <w:szCs w:val="16"/>
        </w:rPr>
        <w:t>About Nissan Motor Co., Ltd.</w:t>
      </w:r>
      <w:r w:rsidRPr="00DB53B6">
        <w:rPr>
          <w:sz w:val="16"/>
          <w:szCs w:val="16"/>
        </w:rPr>
        <w:br/>
        <w:t>Nissan is a global full-line vehicle manufacturer that sells more than 60 models under the Nissan, INFINITI and Datsun brands. In fiscal year 2018, the company sold 5.52 million vehicles globally, generating revenue of 11.6 trillion yen. Nissan’s global headquarters in Yokohama, Japan, manages operations in six regions: Asia &amp; Oceania; Africa, the Middle East &amp; India; China; Europe; Latin America; and North America. Nissan has partnered with French manufacturer Renault since 1999 and acquired a 34% stake in Mitsubishi Motors in 2016. The Renault-Nissan-Mitsubishi alliance sold 10.76 million vehicles combined in calendar year 2018.</w:t>
      </w:r>
    </w:p>
    <w:p w14:paraId="23243AE7" w14:textId="77777777" w:rsidR="00584E1A" w:rsidRPr="00DB53B6" w:rsidRDefault="00584E1A" w:rsidP="00584E1A">
      <w:pPr>
        <w:adjustRightInd w:val="0"/>
        <w:snapToGrid w:val="0"/>
        <w:spacing w:after="120"/>
        <w:rPr>
          <w:rFonts w:ascii="Calibri Light" w:hAnsi="Calibri Light" w:cs="Calibri Light"/>
          <w:sz w:val="24"/>
          <w:szCs w:val="24"/>
        </w:rPr>
      </w:pPr>
      <w:r w:rsidRPr="00DB53B6">
        <w:rPr>
          <w:rFonts w:ascii="Verdana" w:hAnsi="Verdana"/>
          <w:sz w:val="16"/>
          <w:szCs w:val="16"/>
        </w:rPr>
        <w:t>For more information about our products, services and commitment to sustainable mobility, visit</w:t>
      </w:r>
      <w:r w:rsidRPr="00DB53B6">
        <w:rPr>
          <w:rFonts w:ascii="Verdana" w:hAnsi="Verdana"/>
          <w:sz w:val="16"/>
          <w:szCs w:val="16"/>
        </w:rPr>
        <w:br/>
      </w:r>
      <w:hyperlink r:id="rId9" w:history="1">
        <w:r w:rsidRPr="00DB53B6">
          <w:rPr>
            <w:rStyle w:val="Hyperlink"/>
            <w:rFonts w:ascii="Verdana" w:hAnsi="Verdana"/>
            <w:sz w:val="16"/>
            <w:szCs w:val="16"/>
          </w:rPr>
          <w:t>nissan-global.com</w:t>
        </w:r>
      </w:hyperlink>
      <w:r w:rsidRPr="00DB53B6">
        <w:rPr>
          <w:rFonts w:ascii="Verdana" w:hAnsi="Verdana"/>
          <w:sz w:val="16"/>
          <w:szCs w:val="16"/>
        </w:rPr>
        <w:t>. You can also f</w:t>
      </w:r>
      <w:r w:rsidRPr="00DB53B6">
        <w:rPr>
          <w:rFonts w:ascii="Verdana" w:hAnsi="Verdana"/>
          <w:color w:val="000000"/>
          <w:sz w:val="16"/>
          <w:szCs w:val="16"/>
        </w:rPr>
        <w:t xml:space="preserve">ollow us on </w:t>
      </w:r>
      <w:hyperlink r:id="rId10" w:history="1">
        <w:r w:rsidRPr="00DB53B6">
          <w:rPr>
            <w:rStyle w:val="Hyperlink"/>
            <w:rFonts w:ascii="Verdana" w:hAnsi="Verdana"/>
            <w:sz w:val="16"/>
            <w:szCs w:val="16"/>
          </w:rPr>
          <w:t>Facebook</w:t>
        </w:r>
      </w:hyperlink>
      <w:r w:rsidRPr="00DB53B6">
        <w:rPr>
          <w:rFonts w:ascii="Verdana" w:hAnsi="Verdana"/>
          <w:color w:val="000000"/>
          <w:sz w:val="16"/>
          <w:szCs w:val="16"/>
        </w:rPr>
        <w:t xml:space="preserve">, </w:t>
      </w:r>
      <w:hyperlink r:id="rId11" w:history="1">
        <w:r w:rsidRPr="00DB53B6">
          <w:rPr>
            <w:rStyle w:val="Hyperlink"/>
            <w:rFonts w:ascii="Verdana" w:hAnsi="Verdana"/>
            <w:sz w:val="16"/>
            <w:szCs w:val="16"/>
          </w:rPr>
          <w:t>Instagram</w:t>
        </w:r>
      </w:hyperlink>
      <w:r w:rsidRPr="00DB53B6">
        <w:rPr>
          <w:rFonts w:ascii="Verdana" w:hAnsi="Verdana"/>
          <w:color w:val="000000"/>
          <w:sz w:val="16"/>
          <w:szCs w:val="16"/>
        </w:rPr>
        <w:t xml:space="preserve">, </w:t>
      </w:r>
      <w:hyperlink r:id="rId12" w:history="1">
        <w:r w:rsidRPr="00DB53B6">
          <w:rPr>
            <w:rStyle w:val="Hyperlink"/>
            <w:rFonts w:ascii="Verdana" w:hAnsi="Verdana"/>
            <w:sz w:val="16"/>
            <w:szCs w:val="16"/>
          </w:rPr>
          <w:t>Twitter</w:t>
        </w:r>
      </w:hyperlink>
      <w:r w:rsidRPr="00DB53B6">
        <w:rPr>
          <w:rFonts w:ascii="Verdana" w:hAnsi="Verdana"/>
          <w:color w:val="000000"/>
          <w:sz w:val="16"/>
          <w:szCs w:val="16"/>
        </w:rPr>
        <w:t xml:space="preserve"> and </w:t>
      </w:r>
      <w:hyperlink r:id="rId13" w:history="1">
        <w:r w:rsidRPr="00DB53B6">
          <w:rPr>
            <w:rStyle w:val="Hyperlink"/>
            <w:rFonts w:ascii="Verdana" w:hAnsi="Verdana"/>
            <w:sz w:val="16"/>
            <w:szCs w:val="16"/>
          </w:rPr>
          <w:t>LinkedIn</w:t>
        </w:r>
      </w:hyperlink>
      <w:r w:rsidRPr="00DB53B6">
        <w:rPr>
          <w:rFonts w:ascii="Verdana" w:hAnsi="Verdana"/>
          <w:color w:val="000000"/>
          <w:sz w:val="16"/>
          <w:szCs w:val="16"/>
        </w:rPr>
        <w:t xml:space="preserve"> and see all our latest videos on </w:t>
      </w:r>
      <w:hyperlink r:id="rId14" w:history="1">
        <w:r w:rsidRPr="00DB53B6">
          <w:rPr>
            <w:rStyle w:val="Hyperlink"/>
            <w:rFonts w:ascii="Verdana" w:hAnsi="Verdana"/>
            <w:sz w:val="16"/>
            <w:szCs w:val="16"/>
          </w:rPr>
          <w:t>YouTube</w:t>
        </w:r>
      </w:hyperlink>
      <w:r w:rsidRPr="00DB53B6">
        <w:rPr>
          <w:rFonts w:ascii="Verdana" w:hAnsi="Verdana"/>
          <w:color w:val="000000"/>
          <w:sz w:val="16"/>
          <w:szCs w:val="16"/>
        </w:rPr>
        <w:t>.</w:t>
      </w:r>
    </w:p>
    <w:p w14:paraId="3FF46CD6" w14:textId="77777777" w:rsidR="00847C55" w:rsidRDefault="00847C55" w:rsidP="007D5991"/>
    <w:sectPr w:rsidR="00847C5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F3AB" w14:textId="77777777" w:rsidR="000A5D90" w:rsidRDefault="000A5D90" w:rsidP="00584E1A">
      <w:pPr>
        <w:spacing w:after="0" w:line="240" w:lineRule="auto"/>
      </w:pPr>
      <w:r>
        <w:separator/>
      </w:r>
    </w:p>
  </w:endnote>
  <w:endnote w:type="continuationSeparator" w:id="0">
    <w:p w14:paraId="727DC514" w14:textId="77777777" w:rsidR="000A5D90" w:rsidRDefault="000A5D90" w:rsidP="0058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9D22" w14:textId="77777777" w:rsidR="000A5D90" w:rsidRDefault="000A5D90" w:rsidP="00584E1A">
      <w:pPr>
        <w:spacing w:after="0" w:line="240" w:lineRule="auto"/>
      </w:pPr>
      <w:r>
        <w:separator/>
      </w:r>
    </w:p>
  </w:footnote>
  <w:footnote w:type="continuationSeparator" w:id="0">
    <w:p w14:paraId="6E74FC2A" w14:textId="77777777" w:rsidR="000A5D90" w:rsidRDefault="000A5D90" w:rsidP="00584E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5EC6" w14:textId="77777777" w:rsidR="00584E1A" w:rsidRDefault="00584E1A">
    <w:pPr>
      <w:pStyle w:val="Header"/>
    </w:pPr>
    <w:r w:rsidRPr="00921054">
      <w:rPr>
        <w:rFonts w:asciiTheme="majorHAnsi" w:eastAsia="MS PGothic" w:hAnsiTheme="majorHAnsi" w:cstheme="majorHAnsi"/>
        <w:noProof/>
        <w:color w:val="000000"/>
        <w:lang w:val="en-US"/>
      </w:rPr>
      <w:drawing>
        <wp:anchor distT="0" distB="91440" distL="114300" distR="114300" simplePos="0" relativeHeight="251659264" behindDoc="1" locked="0" layoutInCell="1" allowOverlap="1" wp14:anchorId="04A45245" wp14:editId="2EF4CA94">
          <wp:simplePos x="0" y="0"/>
          <wp:positionH relativeFrom="margin">
            <wp:posOffset>0</wp:posOffset>
          </wp:positionH>
          <wp:positionV relativeFrom="paragraph">
            <wp:posOffset>-60021</wp:posOffset>
          </wp:positionV>
          <wp:extent cx="1691640" cy="456173"/>
          <wp:effectExtent l="0" t="0" r="3810" b="1270"/>
          <wp:wrapTopAndBottom/>
          <wp:docPr id="3" name="図 7" descr="C:\Users\N142618\AppData\Local\Microsoft\Windows\Temporary Internet Files\Content.Outlook\4XP6Y88L\Nissan Motor Corporat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142618\AppData\Local\Microsoft\Windows\Temporary Internet Files\Content.Outlook\4XP6Y88L\Nissan Motor Corporation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640" cy="456173"/>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D3447"/>
    <w:multiLevelType w:val="multilevel"/>
    <w:tmpl w:val="A108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56600"/>
    <w:multiLevelType w:val="hybridMultilevel"/>
    <w:tmpl w:val="D1D6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55"/>
    <w:rsid w:val="00000804"/>
    <w:rsid w:val="000014DE"/>
    <w:rsid w:val="0002295F"/>
    <w:rsid w:val="00047BAE"/>
    <w:rsid w:val="000507EC"/>
    <w:rsid w:val="000541BA"/>
    <w:rsid w:val="00070008"/>
    <w:rsid w:val="00097E84"/>
    <w:rsid w:val="000A1AE2"/>
    <w:rsid w:val="000A5D90"/>
    <w:rsid w:val="000B6793"/>
    <w:rsid w:val="000D3C9D"/>
    <w:rsid w:val="000F5F57"/>
    <w:rsid w:val="001440A7"/>
    <w:rsid w:val="00144536"/>
    <w:rsid w:val="001637EC"/>
    <w:rsid w:val="00174702"/>
    <w:rsid w:val="001865C7"/>
    <w:rsid w:val="001B195E"/>
    <w:rsid w:val="001B53CF"/>
    <w:rsid w:val="00206706"/>
    <w:rsid w:val="00230A57"/>
    <w:rsid w:val="00272DF9"/>
    <w:rsid w:val="00275F76"/>
    <w:rsid w:val="002E2F3B"/>
    <w:rsid w:val="003118E5"/>
    <w:rsid w:val="003304CA"/>
    <w:rsid w:val="00350484"/>
    <w:rsid w:val="003D0FB5"/>
    <w:rsid w:val="0044215D"/>
    <w:rsid w:val="00451E10"/>
    <w:rsid w:val="004C5500"/>
    <w:rsid w:val="004D399B"/>
    <w:rsid w:val="004F3BDE"/>
    <w:rsid w:val="004F7E57"/>
    <w:rsid w:val="00523195"/>
    <w:rsid w:val="005421C1"/>
    <w:rsid w:val="00584E1A"/>
    <w:rsid w:val="005C3F4E"/>
    <w:rsid w:val="00621129"/>
    <w:rsid w:val="00624AF3"/>
    <w:rsid w:val="006E7546"/>
    <w:rsid w:val="00756577"/>
    <w:rsid w:val="007A3897"/>
    <w:rsid w:val="007B04CA"/>
    <w:rsid w:val="007C3C4D"/>
    <w:rsid w:val="007D1E81"/>
    <w:rsid w:val="007D5991"/>
    <w:rsid w:val="0080387E"/>
    <w:rsid w:val="008113A5"/>
    <w:rsid w:val="00816D87"/>
    <w:rsid w:val="00835DA8"/>
    <w:rsid w:val="0084064F"/>
    <w:rsid w:val="00843679"/>
    <w:rsid w:val="00847C55"/>
    <w:rsid w:val="00853430"/>
    <w:rsid w:val="008B4C21"/>
    <w:rsid w:val="008C54E9"/>
    <w:rsid w:val="00901247"/>
    <w:rsid w:val="00940826"/>
    <w:rsid w:val="009C54C9"/>
    <w:rsid w:val="00A27042"/>
    <w:rsid w:val="00A33955"/>
    <w:rsid w:val="00A51063"/>
    <w:rsid w:val="00A616F0"/>
    <w:rsid w:val="00B02CF6"/>
    <w:rsid w:val="00B86476"/>
    <w:rsid w:val="00BC60AD"/>
    <w:rsid w:val="00C163BB"/>
    <w:rsid w:val="00C22F01"/>
    <w:rsid w:val="00C433F6"/>
    <w:rsid w:val="00D67C08"/>
    <w:rsid w:val="00D67E09"/>
    <w:rsid w:val="00D9750C"/>
    <w:rsid w:val="00D977DE"/>
    <w:rsid w:val="00DA02A0"/>
    <w:rsid w:val="00DD4268"/>
    <w:rsid w:val="00E45145"/>
    <w:rsid w:val="00EF6EA3"/>
    <w:rsid w:val="00F17878"/>
    <w:rsid w:val="00F332BB"/>
    <w:rsid w:val="00F40C44"/>
    <w:rsid w:val="00F7143B"/>
    <w:rsid w:val="00F715D4"/>
    <w:rsid w:val="00F925AB"/>
    <w:rsid w:val="00FB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098D"/>
  <w15:chartTrackingRefBased/>
  <w15:docId w15:val="{53A66742-7B5F-4587-B068-7DCCC63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45"/>
    <w:rPr>
      <w:rFonts w:ascii="Segoe UI" w:hAnsi="Segoe UI" w:cs="Segoe UI"/>
      <w:sz w:val="18"/>
      <w:szCs w:val="18"/>
    </w:rPr>
  </w:style>
  <w:style w:type="character" w:styleId="Hyperlink">
    <w:name w:val="Hyperlink"/>
    <w:uiPriority w:val="99"/>
    <w:unhideWhenUsed/>
    <w:rsid w:val="007D5991"/>
    <w:rPr>
      <w:color w:val="0563C1"/>
      <w:u w:val="single"/>
    </w:rPr>
  </w:style>
  <w:style w:type="paragraph" w:styleId="BodyText3">
    <w:name w:val="Body Text 3"/>
    <w:basedOn w:val="Normal"/>
    <w:link w:val="BodyText3Char"/>
    <w:uiPriority w:val="99"/>
    <w:unhideWhenUsed/>
    <w:rsid w:val="007D5991"/>
    <w:pPr>
      <w:spacing w:after="0" w:line="240" w:lineRule="auto"/>
    </w:pPr>
    <w:rPr>
      <w:rFonts w:ascii="Verdana" w:eastAsia="Calibri" w:hAnsi="Verdana" w:cs="Times New Roman"/>
      <w:sz w:val="20"/>
      <w:szCs w:val="24"/>
      <w:lang w:val="en-US"/>
    </w:rPr>
  </w:style>
  <w:style w:type="character" w:customStyle="1" w:styleId="BodyText3Char">
    <w:name w:val="Body Text 3 Char"/>
    <w:basedOn w:val="DefaultParagraphFont"/>
    <w:link w:val="BodyText3"/>
    <w:uiPriority w:val="99"/>
    <w:rsid w:val="007D5991"/>
    <w:rPr>
      <w:rFonts w:ascii="Verdana" w:eastAsia="Calibri" w:hAnsi="Verdana" w:cs="Times New Roman"/>
      <w:sz w:val="20"/>
      <w:szCs w:val="24"/>
      <w:lang w:val="en-US"/>
    </w:rPr>
  </w:style>
  <w:style w:type="paragraph" w:styleId="NormalWeb">
    <w:name w:val="Normal (Web)"/>
    <w:basedOn w:val="Normal"/>
    <w:uiPriority w:val="99"/>
    <w:unhideWhenUsed/>
    <w:rsid w:val="007D5991"/>
    <w:pPr>
      <w:spacing w:after="75" w:line="240" w:lineRule="auto"/>
    </w:pPr>
    <w:rPr>
      <w:rFonts w:ascii="Verdana" w:eastAsia="MS Mincho" w:hAnsi="Verdana" w:cs="Times New Roman"/>
      <w:color w:val="333333"/>
      <w:sz w:val="17"/>
      <w:szCs w:val="17"/>
      <w:lang w:val="en-US"/>
    </w:rPr>
  </w:style>
  <w:style w:type="paragraph" w:styleId="ListParagraph">
    <w:name w:val="List Paragraph"/>
    <w:basedOn w:val="Normal"/>
    <w:uiPriority w:val="34"/>
    <w:qFormat/>
    <w:rsid w:val="006E7546"/>
    <w:pPr>
      <w:ind w:left="720"/>
      <w:contextualSpacing/>
    </w:pPr>
  </w:style>
  <w:style w:type="character" w:styleId="Strong">
    <w:name w:val="Strong"/>
    <w:basedOn w:val="DefaultParagraphFont"/>
    <w:uiPriority w:val="22"/>
    <w:qFormat/>
    <w:rsid w:val="00584E1A"/>
    <w:rPr>
      <w:b/>
      <w:bCs/>
    </w:rPr>
  </w:style>
  <w:style w:type="paragraph" w:customStyle="1" w:styleId="media-contacts">
    <w:name w:val="media-contacts"/>
    <w:basedOn w:val="Normal"/>
    <w:rsid w:val="00584E1A"/>
    <w:pPr>
      <w:spacing w:after="75" w:line="240" w:lineRule="auto"/>
    </w:pPr>
    <w:rPr>
      <w:rFonts w:ascii="Verdana" w:eastAsiaTheme="minorEastAsia" w:hAnsi="Verdana" w:cs="Times New Roman"/>
      <w:color w:val="333333"/>
      <w:sz w:val="17"/>
      <w:szCs w:val="17"/>
      <w:lang w:eastAsia="en-GB"/>
    </w:rPr>
  </w:style>
  <w:style w:type="paragraph" w:styleId="Header">
    <w:name w:val="header"/>
    <w:basedOn w:val="Normal"/>
    <w:link w:val="HeaderChar"/>
    <w:uiPriority w:val="99"/>
    <w:unhideWhenUsed/>
    <w:rsid w:val="00584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E1A"/>
  </w:style>
  <w:style w:type="paragraph" w:styleId="Footer">
    <w:name w:val="footer"/>
    <w:basedOn w:val="Normal"/>
    <w:link w:val="FooterChar"/>
    <w:uiPriority w:val="99"/>
    <w:unhideWhenUsed/>
    <w:rsid w:val="00584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E1A"/>
  </w:style>
  <w:style w:type="paragraph" w:styleId="DocumentMap">
    <w:name w:val="Document Map"/>
    <w:basedOn w:val="Normal"/>
    <w:link w:val="DocumentMapChar"/>
    <w:uiPriority w:val="99"/>
    <w:semiHidden/>
    <w:unhideWhenUsed/>
    <w:rsid w:val="00C22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22F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nissan/" TargetMode="External"/><Relationship Id="rId12" Type="http://schemas.openxmlformats.org/officeDocument/2006/relationships/hyperlink" Target="https://twitter.com/NissanMotor" TargetMode="External"/><Relationship Id="rId13" Type="http://schemas.openxmlformats.org/officeDocument/2006/relationships/hyperlink" Target="https://www.linkedin.com/company/nissan-motor-corporation" TargetMode="External"/><Relationship Id="rId14" Type="http://schemas.openxmlformats.org/officeDocument/2006/relationships/hyperlink" Target="https://www.youtube.com/Nissan"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issan.co.uk/offers-termsandconditions%20or%20your%20local%20dealer%20for%20full%20details" TargetMode="External"/><Relationship Id="rId8" Type="http://schemas.openxmlformats.org/officeDocument/2006/relationships/hyperlink" Target="http://www.nissan.co.uk/offers-termsandconditions%20or%20your%20local%20dealer%20for%20full%20details" TargetMode="External"/><Relationship Id="rId9" Type="http://schemas.openxmlformats.org/officeDocument/2006/relationships/hyperlink" Target="http://www.nissan-global.com/EN/" TargetMode="External"/><Relationship Id="rId10" Type="http://schemas.openxmlformats.org/officeDocument/2006/relationships/hyperlink" Target="https://www.facebook.com/niss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Wenyon, Alexandra</dc:creator>
  <cp:keywords/>
  <dc:description/>
  <cp:lastModifiedBy>Gareth Jones</cp:lastModifiedBy>
  <cp:revision>2</cp:revision>
  <cp:lastPrinted>2019-08-21T07:45:00Z</cp:lastPrinted>
  <dcterms:created xsi:type="dcterms:W3CDTF">2019-08-23T13:24:00Z</dcterms:created>
  <dcterms:modified xsi:type="dcterms:W3CDTF">2019-08-23T13:24:00Z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-1417517360</vt:i4>
  </property>
  <property fmtid="{D5CDD505-2E9C-101B-9397-08002B2CF9AE}" pid="3" name="_NewReviewCycle">
    <vt:lpwstr/>
  </property>
  <property fmtid="{D5CDD505-2E9C-101B-9397-08002B2CF9AE}" pid="4" name="_EmailSubject">
    <vt:lpwstr>Yahooooooo!</vt:lpwstr>
  </property>
  <property fmtid="{D5CDD505-2E9C-101B-9397-08002B2CF9AE}" pid="5" name="_AuthorEmail">
    <vt:lpwstr>Alexandra.Wenyon@nissan.co.uk</vt:lpwstr>
  </property>
  <property fmtid="{D5CDD505-2E9C-101B-9397-08002B2CF9AE}" pid="6" name="_AuthorEmailDisplayName">
    <vt:lpwstr>Wenyon, Alexandra</vt:lpwstr>
  </property>
  <property fmtid="{D5CDD505-2E9C-101B-9397-08002B2CF9AE}" pid="7" name="_PreviousAdHocReviewCycleID">
    <vt:i4>2050595453</vt:i4>
  </property>
</Properties>
</file>