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28AA95D7" w:rsidR="00F23E8C" w:rsidRDefault="00962636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Press release</w:t>
      </w:r>
    </w:p>
    <w:p w14:paraId="7D6E1264" w14:textId="2538CC5C" w:rsidR="00F23E8C" w:rsidRPr="00F23E8C" w:rsidRDefault="00F23E8C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October 2022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42E310E2" w14:textId="661E6A6A" w:rsidR="00975847" w:rsidRDefault="004649C1" w:rsidP="001D7CF1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Five-star Euro</w:t>
      </w:r>
      <w:r w:rsidR="00A257A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NCAP safety rating for Juke Hybrid</w:t>
      </w:r>
    </w:p>
    <w:p w14:paraId="0B54C056" w14:textId="4D636062" w:rsidR="009F2C50" w:rsidRDefault="009F2C50" w:rsidP="009F2C5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bookmarkEnd w:id="0"/>
    <w:p w14:paraId="4D3A3F38" w14:textId="1DDF1246" w:rsidR="004649C1" w:rsidRDefault="004649C1" w:rsidP="004649C1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The new </w:t>
      </w:r>
      <w:proofErr w:type="spellStart"/>
      <w:r>
        <w:rPr>
          <w:rFonts w:ascii="Verdana" w:hAnsi="Verdana"/>
          <w:sz w:val="18"/>
          <w:szCs w:val="18"/>
          <w:lang w:val="it-IT"/>
        </w:rPr>
        <w:t>hybrid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version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of the Nissan </w:t>
      </w:r>
      <w:proofErr w:type="spellStart"/>
      <w:r>
        <w:rPr>
          <w:rFonts w:ascii="Verdana" w:hAnsi="Verdana"/>
          <w:sz w:val="18"/>
          <w:szCs w:val="18"/>
          <w:lang w:val="it-IT"/>
        </w:rPr>
        <w:t>Juke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962636">
        <w:rPr>
          <w:rFonts w:ascii="Verdana" w:hAnsi="Verdana"/>
          <w:sz w:val="18"/>
          <w:szCs w:val="18"/>
          <w:lang w:val="it-IT"/>
        </w:rPr>
        <w:t xml:space="preserve">– </w:t>
      </w:r>
      <w:proofErr w:type="spellStart"/>
      <w:r w:rsidR="00962636">
        <w:rPr>
          <w:rFonts w:ascii="Verdana" w:hAnsi="Verdana"/>
          <w:sz w:val="18"/>
          <w:szCs w:val="18"/>
          <w:lang w:val="it-IT"/>
        </w:rPr>
        <w:t>available</w:t>
      </w:r>
      <w:proofErr w:type="spellEnd"/>
      <w:r w:rsidR="00962636">
        <w:rPr>
          <w:rFonts w:ascii="Verdana" w:hAnsi="Verdana"/>
          <w:sz w:val="18"/>
          <w:szCs w:val="18"/>
          <w:lang w:val="it-IT"/>
        </w:rPr>
        <w:t xml:space="preserve"> to test drive and </w:t>
      </w:r>
      <w:proofErr w:type="spellStart"/>
      <w:r w:rsidR="00962636">
        <w:rPr>
          <w:rFonts w:ascii="Verdana" w:hAnsi="Verdana"/>
          <w:sz w:val="18"/>
          <w:szCs w:val="18"/>
          <w:lang w:val="it-IT"/>
        </w:rPr>
        <w:t>order</w:t>
      </w:r>
      <w:proofErr w:type="spellEnd"/>
      <w:r w:rsidR="0096263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62636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962636">
        <w:rPr>
          <w:rFonts w:ascii="Verdana" w:hAnsi="Verdana"/>
          <w:sz w:val="18"/>
          <w:szCs w:val="18"/>
          <w:lang w:val="it-IT"/>
        </w:rPr>
        <w:t xml:space="preserve"> </w:t>
      </w:r>
      <w:r w:rsidR="00962636" w:rsidRPr="00962636">
        <w:rPr>
          <w:rFonts w:ascii="Verdana" w:hAnsi="Verdana"/>
          <w:b/>
          <w:bCs/>
          <w:sz w:val="18"/>
          <w:szCs w:val="18"/>
          <w:lang w:val="it-IT"/>
        </w:rPr>
        <w:t>[DEALERSHIP NAME HERE]</w:t>
      </w:r>
      <w:r w:rsidR="00962636"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 w:rsidR="006B4588">
        <w:rPr>
          <w:rFonts w:ascii="Verdana" w:hAnsi="Verdana"/>
          <w:sz w:val="18"/>
          <w:szCs w:val="18"/>
          <w:lang w:val="it-IT"/>
        </w:rPr>
        <w:t>qualifies</w:t>
      </w:r>
      <w:proofErr w:type="spellEnd"/>
      <w:r w:rsidR="006B4588">
        <w:rPr>
          <w:rFonts w:ascii="Verdana" w:hAnsi="Verdana"/>
          <w:sz w:val="18"/>
          <w:szCs w:val="18"/>
          <w:lang w:val="it-IT"/>
        </w:rPr>
        <w:t xml:space="preserve"> for</w:t>
      </w:r>
      <w:r w:rsidR="002C57A0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an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official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five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-star </w:t>
      </w:r>
      <w:proofErr w:type="spellStart"/>
      <w:r>
        <w:rPr>
          <w:rFonts w:ascii="Verdana" w:hAnsi="Verdana"/>
          <w:sz w:val="18"/>
          <w:szCs w:val="18"/>
          <w:lang w:val="it-IT"/>
        </w:rPr>
        <w:t>safety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rating, </w:t>
      </w:r>
      <w:proofErr w:type="spellStart"/>
      <w:r>
        <w:rPr>
          <w:rFonts w:ascii="Verdana" w:hAnsi="Verdana"/>
          <w:sz w:val="18"/>
          <w:szCs w:val="18"/>
          <w:lang w:val="it-IT"/>
        </w:rPr>
        <w:t>it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has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been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announced</w:t>
      </w:r>
      <w:proofErr w:type="spellEnd"/>
      <w:r>
        <w:rPr>
          <w:rFonts w:ascii="Verdana" w:hAnsi="Verdana"/>
          <w:sz w:val="18"/>
          <w:szCs w:val="18"/>
          <w:lang w:val="it-IT"/>
        </w:rPr>
        <w:t>.</w:t>
      </w:r>
    </w:p>
    <w:p w14:paraId="2F8F15A2" w14:textId="31D172A6" w:rsidR="006800EA" w:rsidRDefault="004649C1" w:rsidP="006800EA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The </w:t>
      </w:r>
      <w:r w:rsidR="00D40FDB">
        <w:rPr>
          <w:rFonts w:ascii="Verdana" w:hAnsi="Verdana"/>
          <w:sz w:val="18"/>
          <w:szCs w:val="18"/>
          <w:lang w:val="it-IT"/>
        </w:rPr>
        <w:t>ranking</w:t>
      </w:r>
      <w:r>
        <w:rPr>
          <w:rFonts w:ascii="Verdana" w:hAnsi="Verdana"/>
          <w:sz w:val="18"/>
          <w:szCs w:val="18"/>
          <w:lang w:val="it-IT"/>
        </w:rPr>
        <w:t xml:space="preserve"> – the </w:t>
      </w:r>
      <w:proofErr w:type="spellStart"/>
      <w:r>
        <w:rPr>
          <w:rFonts w:ascii="Verdana" w:hAnsi="Verdana"/>
          <w:sz w:val="18"/>
          <w:szCs w:val="18"/>
          <w:lang w:val="it-IT"/>
        </w:rPr>
        <w:t>highest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one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achievable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it-IT"/>
        </w:rPr>
        <w:t>was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confirmed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by Euro</w:t>
      </w:r>
      <w:r w:rsidR="00A257A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NCAP, the </w:t>
      </w:r>
      <w:proofErr w:type="spellStart"/>
      <w:r>
        <w:rPr>
          <w:rFonts w:ascii="Verdana" w:hAnsi="Verdana"/>
          <w:sz w:val="18"/>
          <w:szCs w:val="18"/>
          <w:lang w:val="it-IT"/>
        </w:rPr>
        <w:t>European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new car </w:t>
      </w:r>
      <w:proofErr w:type="spellStart"/>
      <w:r>
        <w:rPr>
          <w:rFonts w:ascii="Verdana" w:hAnsi="Verdana"/>
          <w:sz w:val="18"/>
          <w:szCs w:val="18"/>
          <w:lang w:val="it-IT"/>
        </w:rPr>
        <w:t>assessment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programme</w:t>
      </w:r>
      <w:proofErr w:type="spellEnd"/>
      <w:r>
        <w:rPr>
          <w:rFonts w:ascii="Verdana" w:hAnsi="Verdana"/>
          <w:sz w:val="18"/>
          <w:szCs w:val="18"/>
          <w:lang w:val="it-IT"/>
        </w:rPr>
        <w:t>.</w:t>
      </w:r>
    </w:p>
    <w:p w14:paraId="167B5E90" w14:textId="0E0FF237" w:rsidR="004649C1" w:rsidRDefault="004649C1" w:rsidP="006800EA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="005241C5">
        <w:rPr>
          <w:rFonts w:ascii="Verdana" w:hAnsi="Verdana"/>
          <w:sz w:val="18"/>
          <w:szCs w:val="18"/>
          <w:lang w:val="it-IT"/>
        </w:rPr>
        <w:t>h</w:t>
      </w:r>
      <w:r w:rsidR="00D40FDB">
        <w:rPr>
          <w:rFonts w:ascii="Verdana" w:hAnsi="Verdana"/>
          <w:sz w:val="18"/>
          <w:szCs w:val="18"/>
          <w:lang w:val="it-IT"/>
        </w:rPr>
        <w:t>ybrid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r w:rsidR="005241C5">
        <w:rPr>
          <w:rFonts w:ascii="Verdana" w:hAnsi="Verdana"/>
          <w:sz w:val="18"/>
          <w:szCs w:val="18"/>
          <w:lang w:val="it-IT"/>
        </w:rPr>
        <w:t xml:space="preserve">model </w:t>
      </w:r>
      <w:r>
        <w:rPr>
          <w:rFonts w:ascii="Verdana" w:hAnsi="Verdana"/>
          <w:sz w:val="18"/>
          <w:szCs w:val="18"/>
          <w:lang w:val="it-IT"/>
        </w:rPr>
        <w:t xml:space="preserve">shares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five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-star status with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other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5241C5">
        <w:rPr>
          <w:rFonts w:ascii="Verdana" w:hAnsi="Verdana"/>
          <w:sz w:val="18"/>
          <w:szCs w:val="18"/>
          <w:lang w:val="it-IT"/>
        </w:rPr>
        <w:t>variants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in the </w:t>
      </w:r>
      <w:proofErr w:type="spellStart"/>
      <w:r w:rsidR="005241C5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="005241C5">
        <w:rPr>
          <w:rFonts w:ascii="Verdana" w:hAnsi="Verdana"/>
          <w:sz w:val="18"/>
          <w:szCs w:val="18"/>
          <w:lang w:val="it-IT"/>
        </w:rPr>
        <w:t xml:space="preserve"> line-up</w:t>
      </w:r>
      <w:r w:rsidR="00D40FDB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which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were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assessed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when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="005F2735">
        <w:rPr>
          <w:rFonts w:ascii="Verdana" w:hAnsi="Verdana"/>
          <w:sz w:val="18"/>
          <w:szCs w:val="18"/>
          <w:lang w:val="it-IT"/>
        </w:rPr>
        <w:t>updated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version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of the compact crossover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launched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three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40FDB">
        <w:rPr>
          <w:rFonts w:ascii="Verdana" w:hAnsi="Verdana"/>
          <w:sz w:val="18"/>
          <w:szCs w:val="18"/>
          <w:lang w:val="it-IT"/>
        </w:rPr>
        <w:t>years</w:t>
      </w:r>
      <w:proofErr w:type="spellEnd"/>
      <w:r w:rsidR="00D40FDB">
        <w:rPr>
          <w:rFonts w:ascii="Verdana" w:hAnsi="Verdana"/>
          <w:sz w:val="18"/>
          <w:szCs w:val="18"/>
          <w:lang w:val="it-IT"/>
        </w:rPr>
        <w:t xml:space="preserve"> ago.</w:t>
      </w:r>
    </w:p>
    <w:p w14:paraId="6DCD3FF9" w14:textId="718CE2E1" w:rsidR="0024645F" w:rsidRDefault="0024645F" w:rsidP="006800EA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On </w:t>
      </w:r>
      <w:proofErr w:type="spellStart"/>
      <w:r>
        <w:rPr>
          <w:rFonts w:ascii="Verdana" w:hAnsi="Verdana"/>
          <w:sz w:val="18"/>
          <w:szCs w:val="18"/>
          <w:lang w:val="it-IT"/>
        </w:rPr>
        <w:t>its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website, Euro</w:t>
      </w:r>
      <w:r w:rsidR="00A257A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NCAP </w:t>
      </w:r>
      <w:proofErr w:type="spellStart"/>
      <w:r>
        <w:rPr>
          <w:rFonts w:ascii="Verdana" w:hAnsi="Verdana"/>
          <w:sz w:val="18"/>
          <w:szCs w:val="18"/>
          <w:lang w:val="it-IT"/>
        </w:rPr>
        <w:t>says</w:t>
      </w:r>
      <w:proofErr w:type="spellEnd"/>
      <w:r>
        <w:rPr>
          <w:rFonts w:ascii="Verdana" w:hAnsi="Verdana"/>
          <w:sz w:val="18"/>
          <w:szCs w:val="18"/>
          <w:lang w:val="it-IT"/>
        </w:rPr>
        <w:t>: ‘‘</w:t>
      </w:r>
      <w:r w:rsidRPr="0024645F">
        <w:rPr>
          <w:rFonts w:ascii="Verdana" w:hAnsi="Verdana"/>
          <w:sz w:val="18"/>
          <w:szCs w:val="18"/>
          <w:lang w:val="it-IT"/>
        </w:rPr>
        <w:t xml:space="preserve">The Nissan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</w:t>
      </w:r>
      <w:r w:rsidR="002C57A0">
        <w:rPr>
          <w:rFonts w:ascii="Verdana" w:hAnsi="Verdana"/>
          <w:sz w:val="18"/>
          <w:szCs w:val="18"/>
          <w:lang w:val="it-IT"/>
        </w:rPr>
        <w:t>HEV (</w:t>
      </w:r>
      <w:proofErr w:type="spellStart"/>
      <w:r w:rsidR="002C57A0">
        <w:rPr>
          <w:rFonts w:ascii="Verdana" w:hAnsi="Verdana"/>
          <w:sz w:val="18"/>
          <w:szCs w:val="18"/>
          <w:lang w:val="it-IT"/>
        </w:rPr>
        <w:t>hybrid</w:t>
      </w:r>
      <w:proofErr w:type="spellEnd"/>
      <w:r w:rsidR="002C57A0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2C57A0">
        <w:rPr>
          <w:rFonts w:ascii="Verdana" w:hAnsi="Verdana"/>
          <w:sz w:val="18"/>
          <w:szCs w:val="18"/>
          <w:lang w:val="it-IT"/>
        </w:rPr>
        <w:t>electric</w:t>
      </w:r>
      <w:proofErr w:type="spellEnd"/>
      <w:r w:rsidR="002C57A0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2C57A0">
        <w:rPr>
          <w:rFonts w:ascii="Verdana" w:hAnsi="Verdana"/>
          <w:sz w:val="18"/>
          <w:szCs w:val="18"/>
          <w:lang w:val="it-IT"/>
        </w:rPr>
        <w:t>vehicle</w:t>
      </w:r>
      <w:proofErr w:type="spellEnd"/>
      <w:r w:rsidR="002C57A0">
        <w:rPr>
          <w:rFonts w:ascii="Verdana" w:hAnsi="Verdana"/>
          <w:sz w:val="18"/>
          <w:szCs w:val="18"/>
          <w:lang w:val="it-IT"/>
        </w:rPr>
        <w:t xml:space="preserve">)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variant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of the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. Some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additional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tests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checks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> 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done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ensure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the rating of the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tested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in 2019,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applies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 xml:space="preserve"> to the </w:t>
      </w:r>
      <w:proofErr w:type="spellStart"/>
      <w:r w:rsidRPr="0024645F">
        <w:rPr>
          <w:rFonts w:ascii="Verdana" w:hAnsi="Verdana"/>
          <w:sz w:val="18"/>
          <w:szCs w:val="18"/>
          <w:lang w:val="it-IT"/>
        </w:rPr>
        <w:t>variant</w:t>
      </w:r>
      <w:proofErr w:type="spellEnd"/>
      <w:r w:rsidRPr="0024645F">
        <w:rPr>
          <w:rFonts w:ascii="Verdana" w:hAnsi="Verdana"/>
          <w:sz w:val="18"/>
          <w:szCs w:val="18"/>
          <w:lang w:val="it-IT"/>
        </w:rPr>
        <w:t>.</w:t>
      </w:r>
      <w:r>
        <w:rPr>
          <w:rFonts w:ascii="Verdana" w:hAnsi="Verdana"/>
          <w:sz w:val="18"/>
          <w:szCs w:val="18"/>
          <w:lang w:val="it-IT"/>
        </w:rPr>
        <w:t>’’</w:t>
      </w:r>
    </w:p>
    <w:p w14:paraId="5114F90B" w14:textId="4C6A2C0E" w:rsidR="00B164CE" w:rsidRDefault="00B164CE" w:rsidP="006800EA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In 2019, </w:t>
      </w:r>
      <w:proofErr w:type="spellStart"/>
      <w:r>
        <w:rPr>
          <w:rFonts w:ascii="Verdana" w:hAnsi="Verdana"/>
          <w:sz w:val="18"/>
          <w:szCs w:val="18"/>
          <w:lang w:val="it-IT"/>
        </w:rPr>
        <w:t>Juke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scored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B164CE">
        <w:rPr>
          <w:rFonts w:ascii="Verdana" w:hAnsi="Verdana"/>
          <w:sz w:val="18"/>
          <w:szCs w:val="18"/>
          <w:lang w:val="it-IT"/>
        </w:rPr>
        <w:t>94</w:t>
      </w:r>
      <w:r>
        <w:rPr>
          <w:rFonts w:ascii="Verdana" w:hAnsi="Verdana"/>
          <w:sz w:val="18"/>
          <w:szCs w:val="18"/>
          <w:lang w:val="it-IT"/>
        </w:rPr>
        <w:t xml:space="preserve"> per cent</w:t>
      </w:r>
      <w:r w:rsidRPr="00B164CE">
        <w:rPr>
          <w:rFonts w:ascii="Verdana" w:hAnsi="Verdana"/>
          <w:sz w:val="18"/>
          <w:szCs w:val="18"/>
          <w:lang w:val="it-IT"/>
        </w:rPr>
        <w:t xml:space="preserve"> for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adult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protection</w:t>
      </w:r>
      <w:proofErr w:type="spellEnd"/>
      <w:r>
        <w:rPr>
          <w:rFonts w:ascii="Verdana" w:hAnsi="Verdana"/>
          <w:sz w:val="18"/>
          <w:szCs w:val="18"/>
          <w:lang w:val="it-IT"/>
        </w:rPr>
        <w:t>;</w:t>
      </w:r>
      <w:r w:rsidRPr="00B164CE">
        <w:rPr>
          <w:rFonts w:ascii="Verdana" w:hAnsi="Verdana"/>
          <w:sz w:val="18"/>
          <w:szCs w:val="18"/>
          <w:lang w:val="it-IT"/>
        </w:rPr>
        <w:t xml:space="preserve"> 85</w:t>
      </w:r>
      <w:r>
        <w:rPr>
          <w:rFonts w:ascii="Verdana" w:hAnsi="Verdana"/>
          <w:sz w:val="18"/>
          <w:szCs w:val="18"/>
          <w:lang w:val="it-IT"/>
        </w:rPr>
        <w:t xml:space="preserve"> per cent</w:t>
      </w:r>
      <w:r w:rsidRPr="00B164CE">
        <w:rPr>
          <w:rFonts w:ascii="Verdana" w:hAnsi="Verdana"/>
          <w:sz w:val="18"/>
          <w:szCs w:val="18"/>
          <w:lang w:val="it-IT"/>
        </w:rPr>
        <w:t xml:space="preserve"> for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child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occupant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protection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and </w:t>
      </w:r>
      <w:r w:rsidRPr="00B164CE">
        <w:rPr>
          <w:rFonts w:ascii="Verdana" w:hAnsi="Verdana"/>
          <w:sz w:val="18"/>
          <w:szCs w:val="18"/>
          <w:lang w:val="it-IT"/>
        </w:rPr>
        <w:t>81</w:t>
      </w:r>
      <w:r>
        <w:rPr>
          <w:rFonts w:ascii="Verdana" w:hAnsi="Verdana"/>
          <w:sz w:val="18"/>
          <w:szCs w:val="18"/>
          <w:lang w:val="it-IT"/>
        </w:rPr>
        <w:t xml:space="preserve"> per cent</w:t>
      </w:r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i</w:t>
      </w:r>
      <w:r w:rsidRPr="00B164CE">
        <w:rPr>
          <w:rFonts w:ascii="Verdana" w:hAnsi="Verdana"/>
          <w:sz w:val="18"/>
          <w:szCs w:val="18"/>
          <w:lang w:val="it-IT"/>
        </w:rPr>
        <w:t xml:space="preserve">n </w:t>
      </w:r>
      <w:r w:rsidR="00C81E28">
        <w:rPr>
          <w:rFonts w:ascii="Verdana" w:hAnsi="Verdana"/>
          <w:sz w:val="18"/>
          <w:szCs w:val="18"/>
          <w:lang w:val="it-IT"/>
        </w:rPr>
        <w:t>‘</w:t>
      </w:r>
      <w:proofErr w:type="spellStart"/>
      <w:r w:rsidR="00050B83">
        <w:rPr>
          <w:rFonts w:ascii="Verdana" w:hAnsi="Verdana"/>
          <w:sz w:val="18"/>
          <w:szCs w:val="18"/>
          <w:lang w:val="it-IT"/>
        </w:rPr>
        <w:t>vulnerable</w:t>
      </w:r>
      <w:proofErr w:type="spellEnd"/>
      <w:r w:rsidR="00050B83">
        <w:rPr>
          <w:rFonts w:ascii="Verdana" w:hAnsi="Verdana"/>
          <w:sz w:val="18"/>
          <w:szCs w:val="18"/>
          <w:lang w:val="it-IT"/>
        </w:rPr>
        <w:t xml:space="preserve"> road </w:t>
      </w:r>
      <w:proofErr w:type="spellStart"/>
      <w:r w:rsidR="00050B83">
        <w:rPr>
          <w:rFonts w:ascii="Verdana" w:hAnsi="Verdana"/>
          <w:sz w:val="18"/>
          <w:szCs w:val="18"/>
          <w:lang w:val="it-IT"/>
        </w:rPr>
        <w:t>users</w:t>
      </w:r>
      <w:proofErr w:type="spellEnd"/>
      <w:r w:rsidR="00C81E28">
        <w:rPr>
          <w:rFonts w:ascii="Verdana" w:hAnsi="Verdana"/>
          <w:sz w:val="18"/>
          <w:szCs w:val="18"/>
          <w:lang w:val="it-IT"/>
        </w:rPr>
        <w:t>’</w:t>
      </w:r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protection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tests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>.</w:t>
      </w:r>
    </w:p>
    <w:p w14:paraId="6C55D7D3" w14:textId="65D3AE91" w:rsidR="00B164CE" w:rsidRPr="00B164CE" w:rsidRDefault="00C26A01" w:rsidP="00B164CE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>
        <w:rPr>
          <w:rFonts w:ascii="Verdana" w:hAnsi="Verdana"/>
          <w:sz w:val="18"/>
          <w:szCs w:val="18"/>
          <w:lang w:val="it-IT"/>
        </w:rPr>
        <w:t>Recognising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that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it’s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preferable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prevent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accidents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in the first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plac</w:t>
      </w:r>
      <w:r>
        <w:rPr>
          <w:rFonts w:ascii="Verdana" w:hAnsi="Verdana"/>
          <w:sz w:val="18"/>
          <w:szCs w:val="18"/>
          <w:lang w:val="it-IT"/>
        </w:rPr>
        <w:t>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it-IT"/>
        </w:rPr>
        <w:t>however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it-IT"/>
        </w:rPr>
        <w:t>EuroNCAP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commend</w:t>
      </w:r>
      <w:r>
        <w:rPr>
          <w:rFonts w:ascii="Verdana" w:hAnsi="Verdana"/>
          <w:sz w:val="18"/>
          <w:szCs w:val="18"/>
          <w:lang w:val="it-IT"/>
        </w:rPr>
        <w:t>s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models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go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above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beyond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legal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safety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requirements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reflecting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latest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leading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safety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164CE" w:rsidRPr="00B164CE">
        <w:rPr>
          <w:rFonts w:ascii="Verdana" w:hAnsi="Verdana"/>
          <w:sz w:val="18"/>
          <w:szCs w:val="18"/>
          <w:lang w:val="it-IT"/>
        </w:rPr>
        <w:t>innovations</w:t>
      </w:r>
      <w:proofErr w:type="spellEnd"/>
      <w:r w:rsidR="00B164CE" w:rsidRPr="00B164CE">
        <w:rPr>
          <w:rFonts w:ascii="Verdana" w:hAnsi="Verdana"/>
          <w:sz w:val="18"/>
          <w:szCs w:val="18"/>
          <w:lang w:val="it-IT"/>
        </w:rPr>
        <w:t xml:space="preserve"> on the market.</w:t>
      </w:r>
    </w:p>
    <w:p w14:paraId="27F6E813" w14:textId="35EA2ACD" w:rsidR="00B164CE" w:rsidRDefault="00B164CE" w:rsidP="00B164CE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B164CE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also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scored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highly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here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with a 73</w:t>
      </w:r>
      <w:r>
        <w:rPr>
          <w:rFonts w:ascii="Verdana" w:hAnsi="Verdana"/>
          <w:sz w:val="18"/>
          <w:szCs w:val="18"/>
          <w:lang w:val="it-IT"/>
        </w:rPr>
        <w:t xml:space="preserve"> per cent</w:t>
      </w:r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050B83">
        <w:rPr>
          <w:rFonts w:ascii="Verdana" w:hAnsi="Verdana"/>
          <w:sz w:val="18"/>
          <w:szCs w:val="18"/>
          <w:lang w:val="it-IT"/>
        </w:rPr>
        <w:t>safety</w:t>
      </w:r>
      <w:proofErr w:type="spellEnd"/>
      <w:r w:rsidR="00050B83">
        <w:rPr>
          <w:rFonts w:ascii="Verdana" w:hAnsi="Verdana"/>
          <w:sz w:val="18"/>
          <w:szCs w:val="18"/>
          <w:lang w:val="it-IT"/>
        </w:rPr>
        <w:t xml:space="preserve"> assist </w:t>
      </w:r>
      <w:r w:rsidRPr="00B164CE">
        <w:rPr>
          <w:rFonts w:ascii="Verdana" w:hAnsi="Verdana"/>
          <w:sz w:val="18"/>
          <w:szCs w:val="18"/>
          <w:lang w:val="it-IT"/>
        </w:rPr>
        <w:t xml:space="preserve">rating,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thanks</w:t>
      </w:r>
      <w:proofErr w:type="spellEnd"/>
      <w:r w:rsidR="005241C5">
        <w:rPr>
          <w:rFonts w:ascii="Verdana" w:hAnsi="Verdana"/>
          <w:sz w:val="18"/>
          <w:szCs w:val="18"/>
          <w:lang w:val="it-IT"/>
        </w:rPr>
        <w:t xml:space="preserve"> to</w:t>
      </w:r>
      <w:r w:rsidRPr="00B164CE">
        <w:rPr>
          <w:rFonts w:ascii="Verdana" w:hAnsi="Verdana"/>
          <w:sz w:val="18"/>
          <w:szCs w:val="18"/>
          <w:lang w:val="it-IT"/>
        </w:rPr>
        <w:t xml:space="preserve"> Nissan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Intelligent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Mobility</w:t>
      </w:r>
      <w:proofErr w:type="spellEnd"/>
      <w:r w:rsidRPr="00B164C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B164CE">
        <w:rPr>
          <w:rFonts w:ascii="Verdana" w:hAnsi="Verdana"/>
          <w:sz w:val="18"/>
          <w:szCs w:val="18"/>
          <w:lang w:val="it-IT"/>
        </w:rPr>
        <w:t>technologies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such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as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ProPILOT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Blind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Spot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Intervention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Rear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Cross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Traffic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26A01">
        <w:rPr>
          <w:rFonts w:ascii="Verdana" w:hAnsi="Verdana"/>
          <w:sz w:val="18"/>
          <w:szCs w:val="18"/>
          <w:lang w:val="it-IT"/>
        </w:rPr>
        <w:t>Alert</w:t>
      </w:r>
      <w:proofErr w:type="spellEnd"/>
      <w:r w:rsidR="00C26A01">
        <w:rPr>
          <w:rFonts w:ascii="Verdana" w:hAnsi="Verdana"/>
          <w:sz w:val="18"/>
          <w:szCs w:val="18"/>
          <w:lang w:val="it-IT"/>
        </w:rPr>
        <w:t>.</w:t>
      </w:r>
    </w:p>
    <w:p w14:paraId="33B3116F" w14:textId="096D8D2D" w:rsidR="00820669" w:rsidRDefault="00820669" w:rsidP="006800EA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>
        <w:rPr>
          <w:rFonts w:ascii="Verdana" w:hAnsi="Verdana"/>
          <w:sz w:val="18"/>
          <w:szCs w:val="18"/>
          <w:lang w:val="it-IT"/>
        </w:rPr>
        <w:t>Juke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Hybrid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has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certainly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proved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>
        <w:rPr>
          <w:rFonts w:ascii="Verdana" w:hAnsi="Verdana"/>
          <w:sz w:val="18"/>
          <w:szCs w:val="18"/>
          <w:lang w:val="it-IT"/>
        </w:rPr>
        <w:t>popular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addition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to the </w:t>
      </w:r>
      <w:r w:rsidR="00280F85">
        <w:rPr>
          <w:rFonts w:ascii="Verdana" w:hAnsi="Verdana"/>
          <w:sz w:val="18"/>
          <w:szCs w:val="18"/>
          <w:lang w:val="it-IT"/>
        </w:rPr>
        <w:t>Nissan line-up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since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its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launch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earlier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this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year</w:t>
      </w:r>
      <w:proofErr w:type="spellEnd"/>
      <w:r>
        <w:rPr>
          <w:rFonts w:ascii="Verdana" w:hAnsi="Verdana"/>
          <w:sz w:val="18"/>
          <w:szCs w:val="18"/>
          <w:lang w:val="it-IT"/>
        </w:rPr>
        <w:t>.</w:t>
      </w:r>
    </w:p>
    <w:p w14:paraId="4360730C" w14:textId="3DE49245" w:rsidR="00820669" w:rsidRPr="006F3AF4" w:rsidRDefault="00820669" w:rsidP="0082066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lastRenderedPageBreak/>
        <w:t xml:space="preserve">Designed to provide the driver with responsive acceleration, refined </w:t>
      </w:r>
      <w:proofErr w:type="gramStart"/>
      <w:r w:rsidRPr="006F3AF4">
        <w:rPr>
          <w:rFonts w:ascii="Verdana" w:hAnsi="Verdana"/>
          <w:sz w:val="18"/>
          <w:szCs w:val="18"/>
        </w:rPr>
        <w:t>cruising</w:t>
      </w:r>
      <w:proofErr w:type="gramEnd"/>
      <w:r w:rsidRPr="006F3AF4">
        <w:rPr>
          <w:rFonts w:ascii="Verdana" w:hAnsi="Verdana"/>
          <w:sz w:val="18"/>
          <w:szCs w:val="18"/>
        </w:rPr>
        <w:t xml:space="preserve"> and low emissions</w:t>
      </w:r>
      <w:r>
        <w:rPr>
          <w:rFonts w:ascii="Verdana" w:hAnsi="Verdana"/>
          <w:sz w:val="18"/>
          <w:szCs w:val="18"/>
        </w:rPr>
        <w:t>,</w:t>
      </w:r>
      <w:r w:rsidRPr="006F3AF4">
        <w:rPr>
          <w:rFonts w:ascii="Verdana" w:hAnsi="Verdana"/>
          <w:sz w:val="18"/>
          <w:szCs w:val="18"/>
        </w:rPr>
        <w:t xml:space="preserve"> all whil</w:t>
      </w:r>
      <w:r>
        <w:rPr>
          <w:rFonts w:ascii="Verdana" w:hAnsi="Verdana"/>
          <w:sz w:val="18"/>
          <w:szCs w:val="18"/>
        </w:rPr>
        <w:t>e</w:t>
      </w:r>
      <w:r w:rsidRPr="006F3AF4">
        <w:rPr>
          <w:rFonts w:ascii="Verdana" w:hAnsi="Verdana"/>
          <w:sz w:val="18"/>
          <w:szCs w:val="18"/>
        </w:rPr>
        <w:t xml:space="preserve"> maxim</w:t>
      </w:r>
      <w:r>
        <w:rPr>
          <w:rFonts w:ascii="Verdana" w:hAnsi="Verdana"/>
          <w:sz w:val="18"/>
          <w:szCs w:val="18"/>
        </w:rPr>
        <w:t>ising the</w:t>
      </w:r>
      <w:r w:rsidRPr="006F3AF4">
        <w:rPr>
          <w:rFonts w:ascii="Verdana" w:hAnsi="Verdana"/>
          <w:sz w:val="18"/>
          <w:szCs w:val="18"/>
        </w:rPr>
        <w:t xml:space="preserve"> use of EV mode</w:t>
      </w:r>
      <w:r>
        <w:rPr>
          <w:rFonts w:ascii="Verdana" w:hAnsi="Verdana"/>
          <w:sz w:val="18"/>
          <w:szCs w:val="18"/>
        </w:rPr>
        <w:t xml:space="preserve"> </w:t>
      </w:r>
      <w:r w:rsidRPr="006F3AF4">
        <w:rPr>
          <w:rFonts w:ascii="Verdana" w:hAnsi="Verdana"/>
          <w:sz w:val="18"/>
          <w:szCs w:val="18"/>
        </w:rPr>
        <w:t>without additional driver input, Juke Hybrid delivers the best of all worlds.</w:t>
      </w:r>
    </w:p>
    <w:p w14:paraId="032AE088" w14:textId="37954F68" w:rsidR="00820669" w:rsidRPr="006F3AF4" w:rsidRDefault="00280F85" w:rsidP="00820669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2C57A0">
        <w:rPr>
          <w:rFonts w:ascii="Verdana" w:hAnsi="Verdana"/>
          <w:sz w:val="18"/>
          <w:szCs w:val="18"/>
        </w:rPr>
        <w:t>hybrid range</w:t>
      </w:r>
      <w:r w:rsidR="00820669" w:rsidRPr="006F3AF4">
        <w:rPr>
          <w:rFonts w:ascii="Verdana" w:hAnsi="Verdana"/>
          <w:sz w:val="18"/>
          <w:szCs w:val="18"/>
        </w:rPr>
        <w:t xml:space="preserve"> starts with N-</w:t>
      </w:r>
      <w:proofErr w:type="spellStart"/>
      <w:r w:rsidR="00820669" w:rsidRPr="006F3AF4">
        <w:rPr>
          <w:rFonts w:ascii="Verdana" w:hAnsi="Verdana"/>
          <w:sz w:val="18"/>
          <w:szCs w:val="18"/>
        </w:rPr>
        <w:t>Connecta</w:t>
      </w:r>
      <w:proofErr w:type="spellEnd"/>
      <w:r w:rsidR="00820669" w:rsidRPr="006F3AF4">
        <w:rPr>
          <w:rFonts w:ascii="Verdana" w:hAnsi="Verdana"/>
          <w:sz w:val="18"/>
          <w:szCs w:val="18"/>
        </w:rPr>
        <w:t xml:space="preserve"> grade, followed by Tekna and Tekna+.</w:t>
      </w:r>
      <w:r w:rsidR="00820669">
        <w:rPr>
          <w:rFonts w:ascii="Verdana" w:hAnsi="Verdana"/>
          <w:sz w:val="18"/>
          <w:szCs w:val="18"/>
        </w:rPr>
        <w:t xml:space="preserve"> </w:t>
      </w:r>
      <w:r w:rsidR="00820669" w:rsidRPr="006F3AF4">
        <w:rPr>
          <w:rFonts w:ascii="Verdana" w:hAnsi="Verdana"/>
          <w:sz w:val="18"/>
          <w:szCs w:val="18"/>
        </w:rPr>
        <w:t xml:space="preserve">All </w:t>
      </w:r>
      <w:r w:rsidR="00820669">
        <w:rPr>
          <w:rFonts w:ascii="Verdana" w:hAnsi="Verdana"/>
          <w:sz w:val="18"/>
          <w:szCs w:val="18"/>
        </w:rPr>
        <w:t>are</w:t>
      </w:r>
      <w:r w:rsidR="00820669" w:rsidRPr="006F3AF4">
        <w:rPr>
          <w:rFonts w:ascii="Verdana" w:hAnsi="Verdana"/>
          <w:sz w:val="18"/>
          <w:szCs w:val="18"/>
        </w:rPr>
        <w:t xml:space="preserve"> equipped with Nissan’s e-Pedal Step which, when activated, allows the movement of the car to be controlled </w:t>
      </w:r>
      <w:r w:rsidR="00820669">
        <w:rPr>
          <w:rFonts w:ascii="Verdana" w:hAnsi="Verdana"/>
          <w:sz w:val="18"/>
          <w:szCs w:val="18"/>
        </w:rPr>
        <w:t>by</w:t>
      </w:r>
      <w:r w:rsidR="00820669" w:rsidRPr="006F3AF4">
        <w:rPr>
          <w:rFonts w:ascii="Verdana" w:hAnsi="Verdana"/>
          <w:sz w:val="18"/>
          <w:szCs w:val="18"/>
        </w:rPr>
        <w:t xml:space="preserve"> the accelerator pedal</w:t>
      </w:r>
      <w:r w:rsidR="00820669">
        <w:rPr>
          <w:rFonts w:ascii="Verdana" w:hAnsi="Verdana"/>
          <w:sz w:val="18"/>
          <w:szCs w:val="18"/>
        </w:rPr>
        <w:t xml:space="preserve"> alone.</w:t>
      </w:r>
    </w:p>
    <w:p w14:paraId="703F2CE9" w14:textId="1D31C5C6" w:rsidR="00C636DA" w:rsidRDefault="00962636" w:rsidP="00C26A01">
      <w:pPr>
        <w:pStyle w:val="NormalWeb"/>
        <w:spacing w:line="360" w:lineRule="auto"/>
        <w:jc w:val="both"/>
        <w:rPr>
          <w:rFonts w:ascii="Verdana" w:hAnsi="Verdana"/>
          <w:sz w:val="18"/>
          <w:szCs w:val="18"/>
        </w:rPr>
      </w:pPr>
      <w:r w:rsidRPr="00B56BBB">
        <w:rPr>
          <w:rFonts w:ascii="Verdana" w:hAnsi="Verdana"/>
          <w:b/>
          <w:bCs/>
          <w:sz w:val="18"/>
          <w:szCs w:val="18"/>
        </w:rPr>
        <w:t>[NAME, JOB TITLE, DEALERSHIP]</w:t>
      </w:r>
      <w:r>
        <w:rPr>
          <w:rFonts w:ascii="Verdana" w:hAnsi="Verdana"/>
          <w:sz w:val="18"/>
          <w:szCs w:val="18"/>
        </w:rPr>
        <w:t xml:space="preserve"> said</w:t>
      </w:r>
      <w:r w:rsidR="00C636DA" w:rsidRPr="00C636DA">
        <w:rPr>
          <w:rFonts w:ascii="Verdana" w:hAnsi="Verdana"/>
          <w:sz w:val="18"/>
          <w:szCs w:val="18"/>
        </w:rPr>
        <w:t xml:space="preserve">: ‘‘Safety </w:t>
      </w:r>
      <w:r>
        <w:rPr>
          <w:rFonts w:ascii="Verdana" w:hAnsi="Verdana"/>
          <w:sz w:val="18"/>
          <w:szCs w:val="18"/>
        </w:rPr>
        <w:t xml:space="preserve">always </w:t>
      </w:r>
      <w:r w:rsidR="00C636DA" w:rsidRPr="00C636DA">
        <w:rPr>
          <w:rFonts w:ascii="Verdana" w:hAnsi="Verdana"/>
          <w:sz w:val="18"/>
          <w:szCs w:val="18"/>
        </w:rPr>
        <w:t xml:space="preserve">comes first </w:t>
      </w:r>
      <w:r>
        <w:rPr>
          <w:rFonts w:ascii="Verdana" w:hAnsi="Verdana"/>
          <w:sz w:val="18"/>
          <w:szCs w:val="18"/>
        </w:rPr>
        <w:t>at</w:t>
      </w:r>
      <w:r w:rsidR="00C636DA" w:rsidRPr="00C636DA">
        <w:rPr>
          <w:rFonts w:ascii="Verdana" w:hAnsi="Verdana"/>
          <w:sz w:val="18"/>
          <w:szCs w:val="18"/>
        </w:rPr>
        <w:t xml:space="preserve"> </w:t>
      </w:r>
      <w:proofErr w:type="gramStart"/>
      <w:r w:rsidR="00C636DA" w:rsidRPr="00C636DA">
        <w:rPr>
          <w:rFonts w:ascii="Verdana" w:hAnsi="Verdana"/>
          <w:sz w:val="18"/>
          <w:szCs w:val="18"/>
        </w:rPr>
        <w:t>Nissan</w:t>
      </w:r>
      <w:proofErr w:type="gramEnd"/>
      <w:r>
        <w:rPr>
          <w:rFonts w:ascii="Verdana" w:hAnsi="Verdana"/>
          <w:sz w:val="18"/>
          <w:szCs w:val="18"/>
        </w:rPr>
        <w:t xml:space="preserve"> so w</w:t>
      </w:r>
      <w:r w:rsidR="00C636DA" w:rsidRPr="00C636DA">
        <w:rPr>
          <w:rFonts w:ascii="Verdana" w:hAnsi="Verdana"/>
          <w:sz w:val="18"/>
          <w:szCs w:val="18"/>
        </w:rPr>
        <w:t>e’re delighted, but not surprised</w:t>
      </w:r>
      <w:r w:rsidR="005F2735">
        <w:rPr>
          <w:rFonts w:ascii="Verdana" w:hAnsi="Verdana"/>
          <w:sz w:val="18"/>
          <w:szCs w:val="18"/>
        </w:rPr>
        <w:t xml:space="preserve">, </w:t>
      </w:r>
      <w:r w:rsidR="00C636DA" w:rsidRPr="00C636DA">
        <w:rPr>
          <w:rFonts w:ascii="Verdana" w:hAnsi="Verdana"/>
          <w:sz w:val="18"/>
          <w:szCs w:val="18"/>
        </w:rPr>
        <w:t xml:space="preserve">by the five-star </w:t>
      </w:r>
      <w:proofErr w:type="spellStart"/>
      <w:r w:rsidR="00C636DA" w:rsidRPr="00C636DA">
        <w:rPr>
          <w:rFonts w:ascii="Verdana" w:hAnsi="Verdana"/>
          <w:sz w:val="18"/>
          <w:szCs w:val="18"/>
        </w:rPr>
        <w:t>EuroNCAP</w:t>
      </w:r>
      <w:proofErr w:type="spellEnd"/>
      <w:r w:rsidR="00C636DA" w:rsidRPr="00C636DA">
        <w:rPr>
          <w:rFonts w:ascii="Verdana" w:hAnsi="Verdana"/>
          <w:sz w:val="18"/>
          <w:szCs w:val="18"/>
        </w:rPr>
        <w:t xml:space="preserve"> rating for Juke Hybrid. </w:t>
      </w:r>
    </w:p>
    <w:p w14:paraId="527D67A1" w14:textId="388EB756" w:rsidR="00820669" w:rsidRDefault="00C636DA" w:rsidP="00C636DA">
      <w:pPr>
        <w:pStyle w:val="NormalWeb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‘‘</w:t>
      </w:r>
      <w:r w:rsidRPr="00C636DA">
        <w:rPr>
          <w:rFonts w:ascii="Verdana" w:hAnsi="Verdana"/>
          <w:sz w:val="18"/>
          <w:szCs w:val="18"/>
        </w:rPr>
        <w:t xml:space="preserve">The use of advanced materials, including high-strength steel, </w:t>
      </w:r>
      <w:r w:rsidR="00280F85">
        <w:rPr>
          <w:rFonts w:ascii="Verdana" w:hAnsi="Verdana"/>
          <w:sz w:val="18"/>
          <w:szCs w:val="18"/>
        </w:rPr>
        <w:t>plus</w:t>
      </w:r>
      <w:r w:rsidRPr="00C636DA">
        <w:rPr>
          <w:rFonts w:ascii="Verdana" w:hAnsi="Verdana"/>
          <w:sz w:val="18"/>
          <w:szCs w:val="18"/>
        </w:rPr>
        <w:t xml:space="preserve"> Nissan Intelligent Mobility technology</w:t>
      </w:r>
      <w:r w:rsidR="005241C5">
        <w:rPr>
          <w:rFonts w:ascii="Verdana" w:hAnsi="Verdana"/>
          <w:sz w:val="18"/>
          <w:szCs w:val="18"/>
        </w:rPr>
        <w:t>,</w:t>
      </w:r>
      <w:r w:rsidRPr="00C636DA">
        <w:rPr>
          <w:rFonts w:ascii="Verdana" w:hAnsi="Verdana"/>
          <w:sz w:val="18"/>
          <w:szCs w:val="18"/>
        </w:rPr>
        <w:t xml:space="preserve"> means </w:t>
      </w:r>
      <w:r w:rsidR="00962636">
        <w:rPr>
          <w:rFonts w:ascii="Verdana" w:hAnsi="Verdana"/>
          <w:sz w:val="18"/>
          <w:szCs w:val="18"/>
        </w:rPr>
        <w:t>the new Juke Hybrid delivers a fun</w:t>
      </w:r>
      <w:r w:rsidRPr="00C636DA">
        <w:rPr>
          <w:rFonts w:ascii="Verdana" w:hAnsi="Verdana"/>
          <w:sz w:val="18"/>
          <w:szCs w:val="18"/>
        </w:rPr>
        <w:t>, agile drive with enhanced all-round protection.”</w:t>
      </w:r>
    </w:p>
    <w:p w14:paraId="67A3D573" w14:textId="561C3F20" w:rsidR="00C26A01" w:rsidRDefault="00C26A01" w:rsidP="00C26A01">
      <w:pPr>
        <w:spacing w:line="360" w:lineRule="auto"/>
        <w:jc w:val="both"/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</w:pPr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Euro NCAP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has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been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independently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testing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cars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since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1997,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measuring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new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models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which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go on sale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against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its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constantly</w:t>
      </w:r>
      <w:proofErr w:type="spellEnd"/>
      <w:r w:rsidR="005F2735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evolving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criteria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. In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addition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to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testing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the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actual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physical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strength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of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cars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in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simulated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collisions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, the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organisation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also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tests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and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scores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accident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prevention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technology</w:t>
      </w:r>
      <w:proofErr w:type="spellEnd"/>
      <w:r w:rsidRPr="00C26A01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.</w:t>
      </w:r>
    </w:p>
    <w:p w14:paraId="14AE8326" w14:textId="05E9F817" w:rsidR="00962636" w:rsidRDefault="00962636" w:rsidP="00C26A01">
      <w:pPr>
        <w:spacing w:line="360" w:lineRule="auto"/>
        <w:jc w:val="both"/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</w:pPr>
    </w:p>
    <w:p w14:paraId="7BDF2F11" w14:textId="5C79E9F4" w:rsidR="00962636" w:rsidRPr="00C26A01" w:rsidRDefault="00962636" w:rsidP="00C26A01">
      <w:pPr>
        <w:spacing w:line="360" w:lineRule="auto"/>
        <w:jc w:val="both"/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</w:pPr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For more information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about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the Nissan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Juke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, or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any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of the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other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great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cars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in the Nissan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range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contact</w:t>
      </w:r>
      <w:proofErr w:type="spellEnd"/>
      <w:r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 xml:space="preserve"> </w:t>
      </w:r>
      <w:r w:rsidRPr="00624FCD">
        <w:rPr>
          <w:rFonts w:ascii="Verdana" w:eastAsia="Times New Roman" w:hAnsi="Verdana"/>
          <w:b/>
          <w:bCs/>
          <w:sz w:val="18"/>
          <w:szCs w:val="18"/>
          <w:bdr w:val="none" w:sz="0" w:space="0" w:color="auto"/>
          <w:lang w:val="it-IT" w:eastAsia="en-GB"/>
        </w:rPr>
        <w:t>[DEALERSHIP NAME HERE]</w:t>
      </w:r>
      <w:r w:rsidR="00624FCD">
        <w:rPr>
          <w:rFonts w:ascii="Verdana" w:eastAsia="Times New Roman" w:hAnsi="Verdana"/>
          <w:sz w:val="18"/>
          <w:szCs w:val="18"/>
          <w:bdr w:val="none" w:sz="0" w:space="0" w:color="auto"/>
          <w:lang w:val="it-IT" w:eastAsia="en-GB"/>
        </w:rPr>
        <w:t>.</w:t>
      </w:r>
    </w:p>
    <w:p w14:paraId="0B5DA22F" w14:textId="77777777" w:rsidR="00C26A01" w:rsidRDefault="00C26A01" w:rsidP="00C636DA">
      <w:pPr>
        <w:pStyle w:val="NormalWeb"/>
        <w:spacing w:line="360" w:lineRule="auto"/>
        <w:jc w:val="both"/>
        <w:rPr>
          <w:rFonts w:ascii="Verdana" w:hAnsi="Verdana"/>
          <w:i/>
          <w:iCs/>
          <w:sz w:val="18"/>
          <w:szCs w:val="18"/>
          <w:lang w:val="it-IT"/>
        </w:rPr>
      </w:pPr>
    </w:p>
    <w:p w14:paraId="3B0A545B" w14:textId="77777777" w:rsidR="00C636DA" w:rsidRDefault="00C636DA" w:rsidP="006800EA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14:paraId="7DFB889C" w14:textId="2C5B0638" w:rsidR="006800EA" w:rsidRPr="00C636DA" w:rsidRDefault="006800EA" w:rsidP="006800EA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  <w:r w:rsidRPr="00C636DA">
        <w:rPr>
          <w:rFonts w:ascii="Verdana" w:hAnsi="Verdana"/>
          <w:sz w:val="18"/>
          <w:szCs w:val="18"/>
          <w:lang w:val="it-IT"/>
        </w:rPr>
        <w:t>-</w:t>
      </w:r>
      <w:proofErr w:type="spellStart"/>
      <w:r w:rsidRPr="00C636DA">
        <w:rPr>
          <w:rFonts w:ascii="Verdana" w:hAnsi="Verdana"/>
          <w:sz w:val="18"/>
          <w:szCs w:val="18"/>
          <w:lang w:val="it-IT"/>
        </w:rPr>
        <w:t>ends</w:t>
      </w:r>
      <w:proofErr w:type="spellEnd"/>
      <w:r w:rsidRPr="00C636DA">
        <w:rPr>
          <w:rFonts w:ascii="Verdana" w:hAnsi="Verdana"/>
          <w:sz w:val="18"/>
          <w:szCs w:val="18"/>
          <w:lang w:val="it-IT"/>
        </w:rPr>
        <w:t>-</w:t>
      </w:r>
    </w:p>
    <w:p w14:paraId="4CE45592" w14:textId="77777777" w:rsidR="00347534" w:rsidRPr="006800EA" w:rsidRDefault="00347534" w:rsidP="006800E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16BAFFFD" w14:textId="35271F52" w:rsidR="007D0585" w:rsidRPr="00C26A01" w:rsidRDefault="006800EA" w:rsidP="00C26A01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800EA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</w:p>
    <w:sectPr w:rsidR="007D0585" w:rsidRPr="00C26A01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8201" w14:textId="77777777" w:rsidR="00766E69" w:rsidRDefault="00766E69">
      <w:r>
        <w:separator/>
      </w:r>
    </w:p>
  </w:endnote>
  <w:endnote w:type="continuationSeparator" w:id="0">
    <w:p w14:paraId="31C4A649" w14:textId="77777777" w:rsidR="00766E69" w:rsidRDefault="007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1B33" w14:textId="77777777" w:rsidR="00766E69" w:rsidRDefault="00766E69">
      <w:r>
        <w:separator/>
      </w:r>
    </w:p>
  </w:footnote>
  <w:footnote w:type="continuationSeparator" w:id="0">
    <w:p w14:paraId="4C2D31D2" w14:textId="77777777" w:rsidR="00766E69" w:rsidRDefault="0076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49F"/>
    <w:rsid w:val="0001365D"/>
    <w:rsid w:val="00015A23"/>
    <w:rsid w:val="0003476B"/>
    <w:rsid w:val="00034DAC"/>
    <w:rsid w:val="000468EE"/>
    <w:rsid w:val="000473E0"/>
    <w:rsid w:val="00050908"/>
    <w:rsid w:val="00050B83"/>
    <w:rsid w:val="00054A3E"/>
    <w:rsid w:val="000712AF"/>
    <w:rsid w:val="0007330E"/>
    <w:rsid w:val="0008014E"/>
    <w:rsid w:val="000845D0"/>
    <w:rsid w:val="00087BA7"/>
    <w:rsid w:val="00090440"/>
    <w:rsid w:val="0009075C"/>
    <w:rsid w:val="00093940"/>
    <w:rsid w:val="000955FA"/>
    <w:rsid w:val="00097249"/>
    <w:rsid w:val="000A340C"/>
    <w:rsid w:val="000A6209"/>
    <w:rsid w:val="000B0171"/>
    <w:rsid w:val="000B0969"/>
    <w:rsid w:val="000B1162"/>
    <w:rsid w:val="000B71E8"/>
    <w:rsid w:val="000C1227"/>
    <w:rsid w:val="000C3C67"/>
    <w:rsid w:val="000D3287"/>
    <w:rsid w:val="000D788F"/>
    <w:rsid w:val="000D7CF8"/>
    <w:rsid w:val="000F2438"/>
    <w:rsid w:val="000F24E8"/>
    <w:rsid w:val="00103E8D"/>
    <w:rsid w:val="00106F33"/>
    <w:rsid w:val="00112D06"/>
    <w:rsid w:val="00112EB9"/>
    <w:rsid w:val="001155E4"/>
    <w:rsid w:val="0011785E"/>
    <w:rsid w:val="00121EDC"/>
    <w:rsid w:val="00124AE8"/>
    <w:rsid w:val="001329F6"/>
    <w:rsid w:val="001413AC"/>
    <w:rsid w:val="001419F8"/>
    <w:rsid w:val="00145613"/>
    <w:rsid w:val="001559F4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A09BD"/>
    <w:rsid w:val="001A2087"/>
    <w:rsid w:val="001A3471"/>
    <w:rsid w:val="001B5D6A"/>
    <w:rsid w:val="001B5DE0"/>
    <w:rsid w:val="001C1BC5"/>
    <w:rsid w:val="001C470F"/>
    <w:rsid w:val="001C74A8"/>
    <w:rsid w:val="001D5121"/>
    <w:rsid w:val="001D7CF1"/>
    <w:rsid w:val="001E33FB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220CA"/>
    <w:rsid w:val="002275A2"/>
    <w:rsid w:val="00230D63"/>
    <w:rsid w:val="00237979"/>
    <w:rsid w:val="00237AB8"/>
    <w:rsid w:val="00241A28"/>
    <w:rsid w:val="0024420D"/>
    <w:rsid w:val="00246143"/>
    <w:rsid w:val="0024645F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0F85"/>
    <w:rsid w:val="0028158F"/>
    <w:rsid w:val="002878C4"/>
    <w:rsid w:val="0029373E"/>
    <w:rsid w:val="002A23DE"/>
    <w:rsid w:val="002A4CDB"/>
    <w:rsid w:val="002A4D8C"/>
    <w:rsid w:val="002A726B"/>
    <w:rsid w:val="002B0E5B"/>
    <w:rsid w:val="002C2C5D"/>
    <w:rsid w:val="002C3355"/>
    <w:rsid w:val="002C57A0"/>
    <w:rsid w:val="002D0910"/>
    <w:rsid w:val="002D1628"/>
    <w:rsid w:val="002D507D"/>
    <w:rsid w:val="002D703E"/>
    <w:rsid w:val="002E4B5B"/>
    <w:rsid w:val="002E5F0F"/>
    <w:rsid w:val="002E6449"/>
    <w:rsid w:val="002E64DE"/>
    <w:rsid w:val="002F20E2"/>
    <w:rsid w:val="002F5EC1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3B38"/>
    <w:rsid w:val="00333F79"/>
    <w:rsid w:val="00335A79"/>
    <w:rsid w:val="00344E92"/>
    <w:rsid w:val="00347534"/>
    <w:rsid w:val="0035009F"/>
    <w:rsid w:val="00351FE6"/>
    <w:rsid w:val="00356AA4"/>
    <w:rsid w:val="00361866"/>
    <w:rsid w:val="003679EA"/>
    <w:rsid w:val="00372459"/>
    <w:rsid w:val="00373AB1"/>
    <w:rsid w:val="00377868"/>
    <w:rsid w:val="003A5CF3"/>
    <w:rsid w:val="003A7AD0"/>
    <w:rsid w:val="003B414D"/>
    <w:rsid w:val="003B764D"/>
    <w:rsid w:val="003C01D2"/>
    <w:rsid w:val="003C6F81"/>
    <w:rsid w:val="003D3640"/>
    <w:rsid w:val="003E7811"/>
    <w:rsid w:val="003F381F"/>
    <w:rsid w:val="00407B02"/>
    <w:rsid w:val="004100E3"/>
    <w:rsid w:val="0041053B"/>
    <w:rsid w:val="00410F0D"/>
    <w:rsid w:val="00411D3B"/>
    <w:rsid w:val="00412EC7"/>
    <w:rsid w:val="0041684B"/>
    <w:rsid w:val="004178DF"/>
    <w:rsid w:val="00417C76"/>
    <w:rsid w:val="0042259A"/>
    <w:rsid w:val="00426D2C"/>
    <w:rsid w:val="004338FC"/>
    <w:rsid w:val="004359DB"/>
    <w:rsid w:val="00437734"/>
    <w:rsid w:val="00437ACE"/>
    <w:rsid w:val="00440D45"/>
    <w:rsid w:val="0044314C"/>
    <w:rsid w:val="00445E04"/>
    <w:rsid w:val="00450582"/>
    <w:rsid w:val="004524BF"/>
    <w:rsid w:val="004649C1"/>
    <w:rsid w:val="004668EC"/>
    <w:rsid w:val="00480BBD"/>
    <w:rsid w:val="00484E88"/>
    <w:rsid w:val="004855A5"/>
    <w:rsid w:val="0048577C"/>
    <w:rsid w:val="0049232C"/>
    <w:rsid w:val="00495D7A"/>
    <w:rsid w:val="004A3BCA"/>
    <w:rsid w:val="004A5BAC"/>
    <w:rsid w:val="004A5EAE"/>
    <w:rsid w:val="004A6DCB"/>
    <w:rsid w:val="004B6DEA"/>
    <w:rsid w:val="004B6E77"/>
    <w:rsid w:val="004B7F05"/>
    <w:rsid w:val="004C189D"/>
    <w:rsid w:val="004C36FA"/>
    <w:rsid w:val="004D0BDE"/>
    <w:rsid w:val="004D1680"/>
    <w:rsid w:val="004D2C5D"/>
    <w:rsid w:val="004D4EC8"/>
    <w:rsid w:val="004F1B9A"/>
    <w:rsid w:val="004F1CAC"/>
    <w:rsid w:val="004F7178"/>
    <w:rsid w:val="005004B5"/>
    <w:rsid w:val="00501870"/>
    <w:rsid w:val="0050754C"/>
    <w:rsid w:val="0051087D"/>
    <w:rsid w:val="005241C5"/>
    <w:rsid w:val="00525EF8"/>
    <w:rsid w:val="00525F8F"/>
    <w:rsid w:val="0052712E"/>
    <w:rsid w:val="005352B6"/>
    <w:rsid w:val="00535CDB"/>
    <w:rsid w:val="00536896"/>
    <w:rsid w:val="00542C9D"/>
    <w:rsid w:val="00551757"/>
    <w:rsid w:val="00552463"/>
    <w:rsid w:val="00563B5F"/>
    <w:rsid w:val="00564FCF"/>
    <w:rsid w:val="0057356A"/>
    <w:rsid w:val="00575EE0"/>
    <w:rsid w:val="0058213B"/>
    <w:rsid w:val="00584988"/>
    <w:rsid w:val="00585B3F"/>
    <w:rsid w:val="00587B8F"/>
    <w:rsid w:val="00595C10"/>
    <w:rsid w:val="0059688D"/>
    <w:rsid w:val="005A0026"/>
    <w:rsid w:val="005A2B4C"/>
    <w:rsid w:val="005A2DF5"/>
    <w:rsid w:val="005A3290"/>
    <w:rsid w:val="005A4627"/>
    <w:rsid w:val="005B1CBC"/>
    <w:rsid w:val="005B3AB9"/>
    <w:rsid w:val="005B40AF"/>
    <w:rsid w:val="005C17A0"/>
    <w:rsid w:val="005C351C"/>
    <w:rsid w:val="005C4C38"/>
    <w:rsid w:val="005C642B"/>
    <w:rsid w:val="005C6A17"/>
    <w:rsid w:val="005D112C"/>
    <w:rsid w:val="005D775A"/>
    <w:rsid w:val="005F2735"/>
    <w:rsid w:val="005F5741"/>
    <w:rsid w:val="005F6A71"/>
    <w:rsid w:val="00600456"/>
    <w:rsid w:val="00601EC5"/>
    <w:rsid w:val="00603F8F"/>
    <w:rsid w:val="006057A4"/>
    <w:rsid w:val="0060595F"/>
    <w:rsid w:val="00614B7B"/>
    <w:rsid w:val="00617D07"/>
    <w:rsid w:val="00620B2A"/>
    <w:rsid w:val="006234AE"/>
    <w:rsid w:val="00624FCD"/>
    <w:rsid w:val="00625ABC"/>
    <w:rsid w:val="006372CF"/>
    <w:rsid w:val="00641DE0"/>
    <w:rsid w:val="00643A7F"/>
    <w:rsid w:val="00644232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00EA"/>
    <w:rsid w:val="00682422"/>
    <w:rsid w:val="006833F1"/>
    <w:rsid w:val="00690499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3A12"/>
    <w:rsid w:val="006B4588"/>
    <w:rsid w:val="006B6F4C"/>
    <w:rsid w:val="006C4A58"/>
    <w:rsid w:val="006C582A"/>
    <w:rsid w:val="006D4F7D"/>
    <w:rsid w:val="006D5163"/>
    <w:rsid w:val="006E3759"/>
    <w:rsid w:val="006E4A6D"/>
    <w:rsid w:val="006E76D0"/>
    <w:rsid w:val="006F531A"/>
    <w:rsid w:val="006F70AC"/>
    <w:rsid w:val="0070076A"/>
    <w:rsid w:val="00700C94"/>
    <w:rsid w:val="00701F6E"/>
    <w:rsid w:val="00702D9C"/>
    <w:rsid w:val="00715848"/>
    <w:rsid w:val="0072037C"/>
    <w:rsid w:val="0072734F"/>
    <w:rsid w:val="007342B0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1020"/>
    <w:rsid w:val="0076394F"/>
    <w:rsid w:val="00765703"/>
    <w:rsid w:val="00766E69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B2FCD"/>
    <w:rsid w:val="007B590C"/>
    <w:rsid w:val="007C22A0"/>
    <w:rsid w:val="007D0585"/>
    <w:rsid w:val="007E4FC1"/>
    <w:rsid w:val="007F04D2"/>
    <w:rsid w:val="007F0E48"/>
    <w:rsid w:val="007F27FD"/>
    <w:rsid w:val="007F677E"/>
    <w:rsid w:val="007F6942"/>
    <w:rsid w:val="0080258F"/>
    <w:rsid w:val="00807A87"/>
    <w:rsid w:val="008149E4"/>
    <w:rsid w:val="0081570B"/>
    <w:rsid w:val="00817B63"/>
    <w:rsid w:val="00820669"/>
    <w:rsid w:val="00821AFA"/>
    <w:rsid w:val="00824FC0"/>
    <w:rsid w:val="00835BEB"/>
    <w:rsid w:val="00835E17"/>
    <w:rsid w:val="00836D98"/>
    <w:rsid w:val="00850D68"/>
    <w:rsid w:val="00855547"/>
    <w:rsid w:val="00873C16"/>
    <w:rsid w:val="00882184"/>
    <w:rsid w:val="00885CC1"/>
    <w:rsid w:val="00886A39"/>
    <w:rsid w:val="00890131"/>
    <w:rsid w:val="00891B44"/>
    <w:rsid w:val="008937B6"/>
    <w:rsid w:val="008A0647"/>
    <w:rsid w:val="008A0823"/>
    <w:rsid w:val="008A459E"/>
    <w:rsid w:val="008B4184"/>
    <w:rsid w:val="008C129F"/>
    <w:rsid w:val="008C3549"/>
    <w:rsid w:val="008C3981"/>
    <w:rsid w:val="008C6475"/>
    <w:rsid w:val="008C64D8"/>
    <w:rsid w:val="008C6CBC"/>
    <w:rsid w:val="008D500E"/>
    <w:rsid w:val="008D5B58"/>
    <w:rsid w:val="008F472B"/>
    <w:rsid w:val="008F59E0"/>
    <w:rsid w:val="00904ADB"/>
    <w:rsid w:val="00905B5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62636"/>
    <w:rsid w:val="00975847"/>
    <w:rsid w:val="009764D9"/>
    <w:rsid w:val="00981359"/>
    <w:rsid w:val="00987F7D"/>
    <w:rsid w:val="009933A9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7A8"/>
    <w:rsid w:val="00A25BF0"/>
    <w:rsid w:val="00A27206"/>
    <w:rsid w:val="00A27E62"/>
    <w:rsid w:val="00A30343"/>
    <w:rsid w:val="00A32FE1"/>
    <w:rsid w:val="00A338CA"/>
    <w:rsid w:val="00A35105"/>
    <w:rsid w:val="00A35BD9"/>
    <w:rsid w:val="00A369FA"/>
    <w:rsid w:val="00A436F6"/>
    <w:rsid w:val="00A517AB"/>
    <w:rsid w:val="00A562FA"/>
    <w:rsid w:val="00A62F79"/>
    <w:rsid w:val="00A63458"/>
    <w:rsid w:val="00A6620A"/>
    <w:rsid w:val="00A6663C"/>
    <w:rsid w:val="00A72A9C"/>
    <w:rsid w:val="00A77B1C"/>
    <w:rsid w:val="00A8144E"/>
    <w:rsid w:val="00A8194F"/>
    <w:rsid w:val="00A83940"/>
    <w:rsid w:val="00A8562A"/>
    <w:rsid w:val="00A86713"/>
    <w:rsid w:val="00A93EAB"/>
    <w:rsid w:val="00A949E6"/>
    <w:rsid w:val="00AA279B"/>
    <w:rsid w:val="00AC0B95"/>
    <w:rsid w:val="00AC4A6F"/>
    <w:rsid w:val="00AC72EE"/>
    <w:rsid w:val="00AD27FD"/>
    <w:rsid w:val="00AD48C1"/>
    <w:rsid w:val="00AD7FF0"/>
    <w:rsid w:val="00AE14EA"/>
    <w:rsid w:val="00AE17C5"/>
    <w:rsid w:val="00AE43C1"/>
    <w:rsid w:val="00AE7406"/>
    <w:rsid w:val="00AF45F5"/>
    <w:rsid w:val="00B039EC"/>
    <w:rsid w:val="00B03EE5"/>
    <w:rsid w:val="00B126BC"/>
    <w:rsid w:val="00B164CE"/>
    <w:rsid w:val="00B16A3E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6BBB"/>
    <w:rsid w:val="00B62034"/>
    <w:rsid w:val="00B65D7D"/>
    <w:rsid w:val="00B66629"/>
    <w:rsid w:val="00B7083A"/>
    <w:rsid w:val="00B71F64"/>
    <w:rsid w:val="00B72221"/>
    <w:rsid w:val="00B74F75"/>
    <w:rsid w:val="00B8099B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3900"/>
    <w:rsid w:val="00BE7C47"/>
    <w:rsid w:val="00BF1178"/>
    <w:rsid w:val="00BF1C3D"/>
    <w:rsid w:val="00C03CCE"/>
    <w:rsid w:val="00C03D36"/>
    <w:rsid w:val="00C0571A"/>
    <w:rsid w:val="00C1224F"/>
    <w:rsid w:val="00C14661"/>
    <w:rsid w:val="00C15400"/>
    <w:rsid w:val="00C17E66"/>
    <w:rsid w:val="00C244C1"/>
    <w:rsid w:val="00C26A01"/>
    <w:rsid w:val="00C31ADB"/>
    <w:rsid w:val="00C32C9E"/>
    <w:rsid w:val="00C371B3"/>
    <w:rsid w:val="00C40B91"/>
    <w:rsid w:val="00C42368"/>
    <w:rsid w:val="00C5118A"/>
    <w:rsid w:val="00C51DE2"/>
    <w:rsid w:val="00C566E9"/>
    <w:rsid w:val="00C60C4F"/>
    <w:rsid w:val="00C6316E"/>
    <w:rsid w:val="00C636DA"/>
    <w:rsid w:val="00C65BC7"/>
    <w:rsid w:val="00C70341"/>
    <w:rsid w:val="00C72201"/>
    <w:rsid w:val="00C81E28"/>
    <w:rsid w:val="00C81ECF"/>
    <w:rsid w:val="00C83A1A"/>
    <w:rsid w:val="00C95D4F"/>
    <w:rsid w:val="00C960E0"/>
    <w:rsid w:val="00C96728"/>
    <w:rsid w:val="00C97F09"/>
    <w:rsid w:val="00CA0534"/>
    <w:rsid w:val="00CA42FD"/>
    <w:rsid w:val="00CA523E"/>
    <w:rsid w:val="00CB2C70"/>
    <w:rsid w:val="00CC56D8"/>
    <w:rsid w:val="00CD2D80"/>
    <w:rsid w:val="00CD5B0F"/>
    <w:rsid w:val="00CE5497"/>
    <w:rsid w:val="00CE6BD5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303F1"/>
    <w:rsid w:val="00D310F4"/>
    <w:rsid w:val="00D3162F"/>
    <w:rsid w:val="00D3760C"/>
    <w:rsid w:val="00D37BB1"/>
    <w:rsid w:val="00D40FDB"/>
    <w:rsid w:val="00D52213"/>
    <w:rsid w:val="00D61157"/>
    <w:rsid w:val="00D736E9"/>
    <w:rsid w:val="00D7531D"/>
    <w:rsid w:val="00D75DB6"/>
    <w:rsid w:val="00D771A8"/>
    <w:rsid w:val="00D77BA4"/>
    <w:rsid w:val="00D8391D"/>
    <w:rsid w:val="00DA127A"/>
    <w:rsid w:val="00DB40F7"/>
    <w:rsid w:val="00DB74D8"/>
    <w:rsid w:val="00DC3CD0"/>
    <w:rsid w:val="00DD4457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602B"/>
    <w:rsid w:val="00E11FD7"/>
    <w:rsid w:val="00E143E0"/>
    <w:rsid w:val="00E14A93"/>
    <w:rsid w:val="00E14E61"/>
    <w:rsid w:val="00E17A11"/>
    <w:rsid w:val="00E17F83"/>
    <w:rsid w:val="00E20AEA"/>
    <w:rsid w:val="00E2276D"/>
    <w:rsid w:val="00E230BE"/>
    <w:rsid w:val="00E27530"/>
    <w:rsid w:val="00E35F13"/>
    <w:rsid w:val="00E45C01"/>
    <w:rsid w:val="00E5261C"/>
    <w:rsid w:val="00E52EEE"/>
    <w:rsid w:val="00E677E2"/>
    <w:rsid w:val="00E723C7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A0EA4"/>
    <w:rsid w:val="00EB1A59"/>
    <w:rsid w:val="00EB2822"/>
    <w:rsid w:val="00EB67FE"/>
    <w:rsid w:val="00EB6D35"/>
    <w:rsid w:val="00EC0360"/>
    <w:rsid w:val="00EC1736"/>
    <w:rsid w:val="00EC3199"/>
    <w:rsid w:val="00EC7AB0"/>
    <w:rsid w:val="00EC7D20"/>
    <w:rsid w:val="00ED5A05"/>
    <w:rsid w:val="00EE5097"/>
    <w:rsid w:val="00EE53F8"/>
    <w:rsid w:val="00EE57F1"/>
    <w:rsid w:val="00EF0806"/>
    <w:rsid w:val="00F1529F"/>
    <w:rsid w:val="00F23E8C"/>
    <w:rsid w:val="00F26785"/>
    <w:rsid w:val="00F304CB"/>
    <w:rsid w:val="00F338D3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31AF"/>
    <w:rsid w:val="00F9696C"/>
    <w:rsid w:val="00FA00A8"/>
    <w:rsid w:val="00FA3DB6"/>
    <w:rsid w:val="00FA4F1E"/>
    <w:rsid w:val="00FA7943"/>
    <w:rsid w:val="00FB49D2"/>
    <w:rsid w:val="00FB4F0B"/>
    <w:rsid w:val="00FB60ED"/>
    <w:rsid w:val="00FB7A40"/>
    <w:rsid w:val="00FB7C7D"/>
    <w:rsid w:val="00FB7F6F"/>
    <w:rsid w:val="00FC562B"/>
    <w:rsid w:val="00FC59D6"/>
    <w:rsid w:val="00FC726D"/>
    <w:rsid w:val="00FD2529"/>
    <w:rsid w:val="00FD4CED"/>
    <w:rsid w:val="00FE3F2E"/>
    <w:rsid w:val="00FF11E2"/>
    <w:rsid w:val="00FF1657"/>
    <w:rsid w:val="00FF2825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29</cp:revision>
  <dcterms:created xsi:type="dcterms:W3CDTF">2022-10-13T10:56:00Z</dcterms:created>
  <dcterms:modified xsi:type="dcterms:W3CDTF">2022-10-20T14:27:00Z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